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DD5" w:rsidRPr="00F47EEB" w:rsidRDefault="00353E26" w:rsidP="00183C58">
      <w:pPr>
        <w:ind w:left="2" w:hanging="2"/>
        <w:jc w:val="center"/>
        <w:rPr>
          <w:rFonts w:ascii="Arial" w:hAnsi="Arial" w:cs="Arial"/>
          <w:sz w:val="20"/>
          <w:szCs w:val="20"/>
        </w:rPr>
      </w:pPr>
      <w:r w:rsidRPr="00353E26">
        <w:rPr>
          <w:rFonts w:ascii="Arial" w:hAnsi="Arial" w:cs="Arial"/>
          <w:b/>
          <w:sz w:val="20"/>
          <w:szCs w:val="20"/>
        </w:rPr>
        <w:t xml:space="preserve">INVITACIÓN </w:t>
      </w:r>
      <w:r w:rsidRPr="00F47EEB">
        <w:rPr>
          <w:rFonts w:ascii="Arial" w:hAnsi="Arial" w:cs="Arial"/>
          <w:b/>
          <w:sz w:val="20"/>
          <w:szCs w:val="20"/>
        </w:rPr>
        <w:t>MIXTA DE ADJUDICACIÓN CON INVITACIÓN A CUANDO MENOS TRES PERSONAS No. M3F-41200922-1 PARA LA ADQUISICIÓN DE POLIZA DE VIDA GRUPO</w:t>
      </w:r>
    </w:p>
    <w:p w:rsidR="00353E26" w:rsidRPr="00F47EEB" w:rsidRDefault="00353E26" w:rsidP="00183C58">
      <w:pPr>
        <w:ind w:left="2" w:hanging="2"/>
        <w:jc w:val="right"/>
        <w:rPr>
          <w:rFonts w:ascii="Arial" w:hAnsi="Arial" w:cs="Arial"/>
          <w:sz w:val="20"/>
          <w:szCs w:val="20"/>
        </w:rPr>
      </w:pPr>
      <w:r w:rsidRPr="00F47EEB">
        <w:rPr>
          <w:rFonts w:ascii="Arial" w:hAnsi="Arial" w:cs="Arial"/>
          <w:sz w:val="20"/>
          <w:szCs w:val="20"/>
        </w:rPr>
        <w:t>León, Guanajuato a 06 de Octubre de 2022</w:t>
      </w:r>
    </w:p>
    <w:p w:rsidR="00F47EEB" w:rsidRPr="00F47EEB" w:rsidRDefault="00F47EEB" w:rsidP="00183C58">
      <w:pPr>
        <w:ind w:left="2"/>
        <w:rPr>
          <w:rFonts w:ascii="Arial" w:hAnsi="Arial" w:cs="Arial"/>
          <w:sz w:val="20"/>
          <w:szCs w:val="20"/>
          <w:lang w:val="es-MX" w:eastAsia="es-MX"/>
        </w:rPr>
      </w:pPr>
      <w:r w:rsidRPr="00F47EEB">
        <w:rPr>
          <w:rFonts w:ascii="Arial" w:hAnsi="Arial" w:cs="Arial"/>
          <w:sz w:val="20"/>
          <w:szCs w:val="20"/>
          <w:lang w:val="es-MX" w:eastAsia="es-MX"/>
        </w:rPr>
        <w:t xml:space="preserve">COMITÉ DE ADQUISICIONES, ARRENDAMIENTOS Y CONTRATACIÓN </w:t>
      </w:r>
      <w:r w:rsidRPr="00F47EEB">
        <w:rPr>
          <w:rFonts w:ascii="Arial" w:hAnsi="Arial" w:cs="Arial"/>
          <w:sz w:val="20"/>
          <w:szCs w:val="20"/>
          <w:lang w:val="es-MX" w:eastAsia="es-MX"/>
        </w:rPr>
        <w:br/>
        <w:t>DE SERVICIOS DE LA ADMINISTRACIÓN PÚBLICA ESTATAL.</w:t>
      </w:r>
      <w:r w:rsidRPr="00F47EEB">
        <w:rPr>
          <w:rFonts w:ascii="Arial" w:hAnsi="Arial" w:cs="Arial"/>
          <w:sz w:val="20"/>
          <w:szCs w:val="20"/>
          <w:lang w:val="es-MX" w:eastAsia="es-MX"/>
        </w:rPr>
        <w:br/>
        <w:t>PRESENTE</w:t>
      </w:r>
    </w:p>
    <w:p w:rsidR="00F47EEB" w:rsidRPr="00F47EEB" w:rsidRDefault="00F47EEB" w:rsidP="00F47EEB">
      <w:pPr>
        <w:jc w:val="center"/>
        <w:rPr>
          <w:rFonts w:ascii="Arial" w:hAnsi="Arial" w:cs="Arial"/>
          <w:b/>
          <w:sz w:val="20"/>
          <w:szCs w:val="20"/>
          <w:lang w:val="es-MX" w:eastAsia="es-MX"/>
        </w:rPr>
      </w:pPr>
      <w:r w:rsidRPr="00F47EEB">
        <w:rPr>
          <w:rFonts w:ascii="Arial" w:hAnsi="Arial" w:cs="Arial"/>
          <w:b/>
          <w:sz w:val="20"/>
          <w:szCs w:val="20"/>
          <w:lang w:val="es-MX" w:eastAsia="es-MX"/>
        </w:rPr>
        <w:t>FORMATO ENTREGA DE PREGUNTAS</w:t>
      </w:r>
    </w:p>
    <w:p w:rsidR="00F47EEB" w:rsidRPr="00F47EEB" w:rsidRDefault="00F47EEB" w:rsidP="00F47EEB">
      <w:pPr>
        <w:autoSpaceDE w:val="0"/>
        <w:autoSpaceDN w:val="0"/>
        <w:adjustRightInd w:val="0"/>
        <w:rPr>
          <w:rFonts w:ascii="Arial" w:eastAsia="Calibri" w:hAnsi="Arial" w:cs="Arial"/>
          <w:sz w:val="20"/>
          <w:szCs w:val="20"/>
        </w:rPr>
      </w:pPr>
      <w:r w:rsidRPr="00F47EEB">
        <w:rPr>
          <w:rFonts w:ascii="Arial" w:eastAsia="Calibri" w:hAnsi="Arial" w:cs="Arial"/>
          <w:sz w:val="20"/>
          <w:szCs w:val="20"/>
        </w:rPr>
        <w:t>ADJUDICACIÓN CON INVITACIÓN A CUANDO MENOS TRES PERSONAS No. M3F-41200922-1 PARA LA ADQUISICIÓN DE POLIZA DE VIDA GRUPO</w:t>
      </w:r>
    </w:p>
    <w:p w:rsidR="00F47EEB" w:rsidRPr="00F47EEB" w:rsidRDefault="00F47EEB" w:rsidP="00F47EEB">
      <w:pPr>
        <w:autoSpaceDE w:val="0"/>
        <w:autoSpaceDN w:val="0"/>
        <w:adjustRightInd w:val="0"/>
        <w:jc w:val="both"/>
        <w:rPr>
          <w:rFonts w:ascii="Arial" w:hAnsi="Arial" w:cs="Arial"/>
          <w:sz w:val="20"/>
          <w:szCs w:val="20"/>
          <w:lang w:val="es-MX" w:eastAsia="es-MX"/>
        </w:rPr>
      </w:pPr>
      <w:r w:rsidRPr="00F47EEB">
        <w:rPr>
          <w:rFonts w:ascii="Arial" w:hAnsi="Arial" w:cs="Arial"/>
          <w:sz w:val="20"/>
          <w:szCs w:val="20"/>
          <w:lang w:val="es-MX" w:eastAsia="es-MX"/>
        </w:rPr>
        <w:t>NOMBRE DEL PARTICIPANTE: SEGUROS INBURSA, S.A., GRUPO FINANCIERO INBURSA</w:t>
      </w:r>
    </w:p>
    <w:p w:rsidR="00F47EEB" w:rsidRPr="00F47EEB" w:rsidRDefault="00F47EEB" w:rsidP="00F47EEB">
      <w:pPr>
        <w:autoSpaceDE w:val="0"/>
        <w:autoSpaceDN w:val="0"/>
        <w:adjustRightInd w:val="0"/>
        <w:jc w:val="both"/>
        <w:rPr>
          <w:rFonts w:ascii="Arial" w:hAnsi="Arial" w:cs="Arial"/>
          <w:sz w:val="20"/>
          <w:szCs w:val="20"/>
          <w:lang w:val="es-MX" w:eastAsia="es-MX"/>
        </w:rPr>
      </w:pPr>
    </w:p>
    <w:p w:rsidR="00F47EEB" w:rsidRPr="00F47EEB" w:rsidRDefault="00F47EEB" w:rsidP="00F47EEB">
      <w:pPr>
        <w:autoSpaceDE w:val="0"/>
        <w:autoSpaceDN w:val="0"/>
        <w:adjustRightInd w:val="0"/>
        <w:jc w:val="both"/>
        <w:rPr>
          <w:rFonts w:ascii="Arial" w:hAnsi="Arial" w:cs="Arial"/>
          <w:sz w:val="20"/>
          <w:szCs w:val="20"/>
          <w:lang w:val="es-MX" w:eastAsia="es-MX"/>
        </w:rPr>
      </w:pPr>
      <w:r w:rsidRPr="00F47EEB">
        <w:rPr>
          <w:rFonts w:ascii="Arial" w:hAnsi="Arial" w:cs="Arial"/>
          <w:sz w:val="20"/>
          <w:szCs w:val="20"/>
          <w:lang w:val="es-MX" w:eastAsia="es-MX"/>
        </w:rPr>
        <w:t>Por medio de la presente, nos permitimos solicitar a ustedes, la aclaración de las siguientes dudas:</w:t>
      </w:r>
    </w:p>
    <w:p w:rsidR="00F47EEB" w:rsidRPr="00F47EEB" w:rsidRDefault="00F47EEB" w:rsidP="00F47EEB">
      <w:pPr>
        <w:autoSpaceDE w:val="0"/>
        <w:autoSpaceDN w:val="0"/>
        <w:adjustRightInd w:val="0"/>
        <w:rPr>
          <w:rFonts w:ascii="Arial" w:hAnsi="Arial" w:cs="Arial"/>
          <w:sz w:val="20"/>
          <w:szCs w:val="20"/>
          <w:lang w:val="es-MX" w:eastAsia="es-MX"/>
        </w:rPr>
      </w:pPr>
    </w:p>
    <w:p w:rsidR="00F47EEB" w:rsidRPr="00F47EEB" w:rsidRDefault="00F47EEB" w:rsidP="00F47EEB">
      <w:pPr>
        <w:autoSpaceDE w:val="0"/>
        <w:autoSpaceDN w:val="0"/>
        <w:adjustRightInd w:val="0"/>
        <w:rPr>
          <w:rFonts w:ascii="Arial" w:hAnsi="Arial" w:cs="Arial"/>
          <w:sz w:val="20"/>
          <w:szCs w:val="20"/>
          <w:lang w:val="es-MX" w:eastAsia="es-MX"/>
        </w:rPr>
      </w:pPr>
      <w:r w:rsidRPr="00F47EEB">
        <w:rPr>
          <w:rFonts w:ascii="Arial" w:hAnsi="Arial" w:cs="Arial"/>
          <w:sz w:val="20"/>
          <w:szCs w:val="20"/>
          <w:lang w:val="es-MX" w:eastAsia="es-MX"/>
        </w:rPr>
        <w:t>a).- De carácter administrativo</w:t>
      </w:r>
    </w:p>
    <w:p w:rsidR="00F47EEB" w:rsidRDefault="00F47EEB" w:rsidP="00F47EEB">
      <w:pPr>
        <w:autoSpaceDE w:val="0"/>
        <w:autoSpaceDN w:val="0"/>
        <w:adjustRightInd w:val="0"/>
        <w:rPr>
          <w:rFonts w:ascii="Arial" w:hAnsi="Arial" w:cs="Arial"/>
          <w:sz w:val="20"/>
          <w:szCs w:val="20"/>
          <w:lang w:val="es-MX" w:eastAsia="es-MX"/>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75"/>
        <w:gridCol w:w="993"/>
        <w:gridCol w:w="1559"/>
        <w:gridCol w:w="6379"/>
      </w:tblGrid>
      <w:tr w:rsidR="007103D5" w:rsidTr="007103D5">
        <w:tc>
          <w:tcPr>
            <w:tcW w:w="675" w:type="dxa"/>
            <w:tcBorders>
              <w:top w:val="single" w:sz="4" w:space="0" w:color="auto"/>
              <w:left w:val="single" w:sz="4" w:space="0" w:color="auto"/>
              <w:bottom w:val="single" w:sz="4" w:space="0" w:color="auto"/>
              <w:right w:val="single" w:sz="4" w:space="0" w:color="auto"/>
            </w:tcBorders>
            <w:shd w:val="clear" w:color="auto" w:fill="C0C0C0"/>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No.</w:t>
            </w:r>
          </w:p>
        </w:tc>
        <w:tc>
          <w:tcPr>
            <w:tcW w:w="9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Partida:</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Punto:</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Pregunta</w:t>
            </w:r>
          </w:p>
        </w:tc>
      </w:tr>
      <w:tr w:rsidR="00F47EEB" w:rsidTr="007103D5">
        <w:trPr>
          <w:trHeight w:val="500"/>
        </w:trPr>
        <w:tc>
          <w:tcPr>
            <w:tcW w:w="675" w:type="dxa"/>
            <w:tcBorders>
              <w:top w:val="single" w:sz="4" w:space="0" w:color="auto"/>
              <w:left w:val="single" w:sz="4" w:space="0" w:color="auto"/>
              <w:bottom w:val="single" w:sz="4" w:space="0" w:color="auto"/>
              <w:right w:val="single" w:sz="4" w:space="0" w:color="auto"/>
            </w:tcBorders>
          </w:tcPr>
          <w:p w:rsidR="00F47EEB" w:rsidRDefault="00F47EEB" w:rsidP="007103D5">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1</w:t>
            </w:r>
          </w:p>
        </w:tc>
        <w:tc>
          <w:tcPr>
            <w:tcW w:w="993" w:type="dxa"/>
            <w:tcBorders>
              <w:top w:val="single" w:sz="4" w:space="0" w:color="auto"/>
              <w:left w:val="single" w:sz="4" w:space="0" w:color="auto"/>
              <w:bottom w:val="single" w:sz="4" w:space="0" w:color="auto"/>
              <w:right w:val="single" w:sz="4" w:space="0" w:color="auto"/>
            </w:tcBorders>
          </w:tcPr>
          <w:p w:rsidR="00F47EEB" w:rsidRDefault="00F47EEB" w:rsidP="007103D5">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559" w:type="dxa"/>
            <w:tcBorders>
              <w:top w:val="single" w:sz="4" w:space="0" w:color="auto"/>
              <w:left w:val="single" w:sz="4" w:space="0" w:color="auto"/>
              <w:bottom w:val="single" w:sz="4" w:space="0" w:color="auto"/>
              <w:right w:val="single" w:sz="4" w:space="0" w:color="auto"/>
            </w:tcBorders>
          </w:tcPr>
          <w:p w:rsidR="00F47EEB" w:rsidRDefault="00F47EEB">
            <w:pPr>
              <w:autoSpaceDE w:val="0"/>
              <w:autoSpaceDN w:val="0"/>
              <w:adjustRightInd w:val="0"/>
              <w:rPr>
                <w:rFonts w:ascii="Arial" w:eastAsia="Times New Roman" w:hAnsi="Arial" w:cs="Arial"/>
                <w:sz w:val="20"/>
                <w:szCs w:val="20"/>
                <w:lang w:val="es-MX" w:eastAsia="es-MX"/>
              </w:rPr>
            </w:pPr>
          </w:p>
        </w:tc>
        <w:tc>
          <w:tcPr>
            <w:tcW w:w="6379" w:type="dxa"/>
            <w:tcBorders>
              <w:top w:val="single" w:sz="4" w:space="0" w:color="auto"/>
              <w:left w:val="single" w:sz="4" w:space="0" w:color="auto"/>
              <w:bottom w:val="single" w:sz="4" w:space="0" w:color="auto"/>
              <w:right w:val="single" w:sz="4" w:space="0" w:color="auto"/>
            </w:tcBorders>
          </w:tcPr>
          <w:p w:rsidR="007103D5" w:rsidRDefault="00F47EEB" w:rsidP="007103D5">
            <w:pPr>
              <w:autoSpaceDE w:val="0"/>
              <w:autoSpaceDN w:val="0"/>
              <w:adjustRightInd w:val="0"/>
              <w:rPr>
                <w:rFonts w:ascii="Arial" w:hAnsi="Arial" w:cs="Arial"/>
                <w:sz w:val="20"/>
                <w:szCs w:val="20"/>
              </w:rPr>
            </w:pPr>
            <w:r w:rsidRPr="00C20984">
              <w:rPr>
                <w:rFonts w:ascii="Arial" w:hAnsi="Arial" w:cs="Arial"/>
                <w:sz w:val="20"/>
                <w:szCs w:val="20"/>
              </w:rPr>
              <w:t xml:space="preserve">Se solicita amablemente a la convocante confirmar </w:t>
            </w:r>
            <w:r w:rsidR="007103D5">
              <w:rPr>
                <w:rFonts w:ascii="Arial" w:hAnsi="Arial" w:cs="Arial"/>
                <w:sz w:val="20"/>
                <w:szCs w:val="20"/>
              </w:rPr>
              <w:t>que todos los escritos serán dirigidos de la siguiente manera:</w:t>
            </w:r>
          </w:p>
          <w:p w:rsidR="007103D5" w:rsidRDefault="007103D5" w:rsidP="007103D5">
            <w:pPr>
              <w:autoSpaceDE w:val="0"/>
              <w:autoSpaceDN w:val="0"/>
              <w:adjustRightInd w:val="0"/>
              <w:rPr>
                <w:rFonts w:ascii="Arial" w:hAnsi="Arial" w:cs="Arial"/>
                <w:sz w:val="20"/>
                <w:szCs w:val="20"/>
              </w:rPr>
            </w:pPr>
          </w:p>
          <w:p w:rsidR="007103D5" w:rsidRPr="00F47EEB" w:rsidRDefault="007103D5" w:rsidP="007103D5">
            <w:pPr>
              <w:rPr>
                <w:rFonts w:ascii="Arial" w:hAnsi="Arial" w:cs="Arial"/>
                <w:sz w:val="20"/>
                <w:szCs w:val="20"/>
                <w:lang w:val="es-MX" w:eastAsia="es-MX"/>
              </w:rPr>
            </w:pPr>
            <w:r w:rsidRPr="00F47EEB">
              <w:rPr>
                <w:rFonts w:ascii="Arial" w:hAnsi="Arial" w:cs="Arial"/>
                <w:sz w:val="20"/>
                <w:szCs w:val="20"/>
                <w:lang w:val="es-MX" w:eastAsia="es-MX"/>
              </w:rPr>
              <w:t xml:space="preserve">COMITÉ DE ADQUISICIONES, ARRENDAMIENTOS Y CONTRATACIÓN </w:t>
            </w:r>
            <w:r w:rsidRPr="00F47EEB">
              <w:rPr>
                <w:rFonts w:ascii="Arial" w:hAnsi="Arial" w:cs="Arial"/>
                <w:sz w:val="20"/>
                <w:szCs w:val="20"/>
                <w:lang w:val="es-MX" w:eastAsia="es-MX"/>
              </w:rPr>
              <w:br/>
              <w:t>DE SERVICIOS DE LA ADMINISTRACIÓN PÚBLICA ESTATAL.</w:t>
            </w:r>
            <w:r w:rsidRPr="00F47EEB">
              <w:rPr>
                <w:rFonts w:ascii="Arial" w:hAnsi="Arial" w:cs="Arial"/>
                <w:sz w:val="20"/>
                <w:szCs w:val="20"/>
                <w:lang w:val="es-MX" w:eastAsia="es-MX"/>
              </w:rPr>
              <w:br/>
              <w:t>PRESENTE</w:t>
            </w:r>
          </w:p>
          <w:p w:rsidR="00F47EEB" w:rsidRDefault="00F47EEB" w:rsidP="007103D5">
            <w:pPr>
              <w:autoSpaceDE w:val="0"/>
              <w:autoSpaceDN w:val="0"/>
              <w:adjustRightInd w:val="0"/>
              <w:rPr>
                <w:rFonts w:ascii="Arial" w:hAnsi="Arial" w:cs="Arial"/>
                <w:sz w:val="20"/>
                <w:szCs w:val="20"/>
              </w:rPr>
            </w:pPr>
            <w:r w:rsidRPr="00C20984">
              <w:rPr>
                <w:rFonts w:ascii="Arial" w:hAnsi="Arial" w:cs="Arial"/>
                <w:sz w:val="20"/>
                <w:szCs w:val="20"/>
              </w:rPr>
              <w:t xml:space="preserve"> </w:t>
            </w:r>
            <w:r w:rsidR="007103D5">
              <w:rPr>
                <w:rFonts w:ascii="Arial" w:hAnsi="Arial" w:cs="Arial"/>
                <w:sz w:val="20"/>
                <w:szCs w:val="20"/>
              </w:rPr>
              <w:t>Favor de pronunciarse al respecto</w:t>
            </w:r>
          </w:p>
          <w:p w:rsidR="00EA75DB" w:rsidRPr="00EA75DB" w:rsidRDefault="00EA75DB" w:rsidP="007103D5">
            <w:pPr>
              <w:autoSpaceDE w:val="0"/>
              <w:autoSpaceDN w:val="0"/>
              <w:adjustRightInd w:val="0"/>
              <w:rPr>
                <w:rFonts w:ascii="Arial" w:eastAsia="Times New Roman" w:hAnsi="Arial" w:cs="Arial"/>
                <w:b/>
                <w:sz w:val="20"/>
                <w:szCs w:val="20"/>
                <w:lang w:val="es-MX" w:eastAsia="es-MX"/>
              </w:rPr>
            </w:pPr>
            <w:r w:rsidRPr="00EA75DB">
              <w:rPr>
                <w:rFonts w:ascii="Arial" w:hAnsi="Arial" w:cs="Arial"/>
                <w:b/>
                <w:color w:val="FF0000"/>
                <w:sz w:val="20"/>
                <w:szCs w:val="20"/>
              </w:rPr>
              <w:t>R. ES CORRECTA SU APRECIACION.</w:t>
            </w:r>
          </w:p>
        </w:tc>
      </w:tr>
      <w:tr w:rsidR="00F47EEB" w:rsidTr="007103D5">
        <w:trPr>
          <w:trHeight w:val="1417"/>
        </w:trPr>
        <w:tc>
          <w:tcPr>
            <w:tcW w:w="675" w:type="dxa"/>
            <w:tcBorders>
              <w:top w:val="single" w:sz="4" w:space="0" w:color="auto"/>
              <w:left w:val="single" w:sz="4" w:space="0" w:color="auto"/>
              <w:bottom w:val="single" w:sz="4" w:space="0" w:color="auto"/>
              <w:right w:val="single" w:sz="4" w:space="0" w:color="auto"/>
            </w:tcBorders>
          </w:tcPr>
          <w:p w:rsidR="00F47EEB" w:rsidRDefault="00F47EEB" w:rsidP="007103D5">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2</w:t>
            </w:r>
          </w:p>
        </w:tc>
        <w:tc>
          <w:tcPr>
            <w:tcW w:w="993" w:type="dxa"/>
            <w:tcBorders>
              <w:top w:val="single" w:sz="4" w:space="0" w:color="auto"/>
              <w:left w:val="single" w:sz="4" w:space="0" w:color="auto"/>
              <w:bottom w:val="single" w:sz="4" w:space="0" w:color="auto"/>
              <w:right w:val="single" w:sz="4" w:space="0" w:color="auto"/>
            </w:tcBorders>
          </w:tcPr>
          <w:p w:rsidR="00F47EEB" w:rsidRDefault="00F47EEB" w:rsidP="007103D5">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559" w:type="dxa"/>
            <w:tcBorders>
              <w:top w:val="single" w:sz="4" w:space="0" w:color="auto"/>
              <w:left w:val="single" w:sz="4" w:space="0" w:color="auto"/>
              <w:bottom w:val="single" w:sz="4" w:space="0" w:color="auto"/>
              <w:right w:val="single" w:sz="4" w:space="0" w:color="auto"/>
            </w:tcBorders>
          </w:tcPr>
          <w:p w:rsidR="00F47EEB" w:rsidRDefault="00F47EEB">
            <w:pPr>
              <w:autoSpaceDE w:val="0"/>
              <w:autoSpaceDN w:val="0"/>
              <w:adjustRightInd w:val="0"/>
              <w:rPr>
                <w:rFonts w:ascii="Arial" w:eastAsia="Times New Roman" w:hAnsi="Arial" w:cs="Arial"/>
                <w:sz w:val="20"/>
                <w:szCs w:val="20"/>
                <w:lang w:val="es-MX" w:eastAsia="es-MX"/>
              </w:rPr>
            </w:pPr>
          </w:p>
        </w:tc>
        <w:tc>
          <w:tcPr>
            <w:tcW w:w="6379" w:type="dxa"/>
            <w:tcBorders>
              <w:top w:val="single" w:sz="4" w:space="0" w:color="auto"/>
              <w:left w:val="single" w:sz="4" w:space="0" w:color="auto"/>
              <w:bottom w:val="single" w:sz="4" w:space="0" w:color="auto"/>
              <w:right w:val="single" w:sz="4" w:space="0" w:color="auto"/>
            </w:tcBorders>
          </w:tcPr>
          <w:p w:rsidR="00F47EEB" w:rsidRPr="006F6AB4" w:rsidRDefault="00F47EEB" w:rsidP="00F47EEB">
            <w:pPr>
              <w:rPr>
                <w:rFonts w:ascii="Arial" w:hAnsi="Arial" w:cs="Arial"/>
                <w:sz w:val="20"/>
                <w:szCs w:val="20"/>
              </w:rPr>
            </w:pPr>
            <w:r w:rsidRPr="006F6AB4">
              <w:rPr>
                <w:rFonts w:ascii="Arial" w:hAnsi="Arial" w:cs="Arial"/>
                <w:sz w:val="20"/>
                <w:szCs w:val="20"/>
              </w:rPr>
              <w:t>Se solicita amablemente a la convocante confirmar que es correcto entender que no es motivo de descalificación el no contar con registro en el Padrón de Proveedores de la Administración Pública Estatal actualizado al 2022, favor de pronunciarse al respecto.</w:t>
            </w:r>
          </w:p>
          <w:p w:rsidR="00BC6770" w:rsidRPr="00BC6770" w:rsidRDefault="00BC6770" w:rsidP="00BC6770">
            <w:pPr>
              <w:rPr>
                <w:rFonts w:ascii="Arial" w:hAnsi="Arial" w:cs="Arial"/>
                <w:b/>
                <w:sz w:val="20"/>
                <w:szCs w:val="20"/>
                <w:highlight w:val="yellow"/>
              </w:rPr>
            </w:pPr>
            <w:r w:rsidRPr="006F6AB4">
              <w:rPr>
                <w:rFonts w:ascii="Arial" w:hAnsi="Arial" w:cs="Arial"/>
                <w:b/>
                <w:color w:val="FF0000"/>
                <w:sz w:val="16"/>
                <w:szCs w:val="20"/>
              </w:rPr>
              <w:t>R: APEGARSE A LO SOLICITADO EN LA PRESENTE INVITACIÓN.</w:t>
            </w:r>
          </w:p>
        </w:tc>
      </w:tr>
      <w:tr w:rsidR="007103D5" w:rsidTr="007103D5">
        <w:trPr>
          <w:trHeight w:val="1417"/>
        </w:trPr>
        <w:tc>
          <w:tcPr>
            <w:tcW w:w="675" w:type="dxa"/>
            <w:tcBorders>
              <w:top w:val="single" w:sz="4" w:space="0" w:color="auto"/>
              <w:left w:val="single" w:sz="4" w:space="0" w:color="auto"/>
              <w:bottom w:val="single" w:sz="4" w:space="0" w:color="auto"/>
              <w:right w:val="single" w:sz="4" w:space="0" w:color="auto"/>
            </w:tcBorders>
          </w:tcPr>
          <w:p w:rsidR="007103D5" w:rsidRDefault="007103D5"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lastRenderedPageBreak/>
              <w:t>3</w:t>
            </w:r>
          </w:p>
        </w:tc>
        <w:tc>
          <w:tcPr>
            <w:tcW w:w="993" w:type="dxa"/>
            <w:tcBorders>
              <w:top w:val="single" w:sz="4" w:space="0" w:color="auto"/>
              <w:left w:val="single" w:sz="4" w:space="0" w:color="auto"/>
              <w:bottom w:val="single" w:sz="4" w:space="0" w:color="auto"/>
              <w:right w:val="single" w:sz="4" w:space="0" w:color="auto"/>
            </w:tcBorders>
          </w:tcPr>
          <w:p w:rsidR="007103D5" w:rsidRDefault="007103D5"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559" w:type="dxa"/>
            <w:tcBorders>
              <w:top w:val="single" w:sz="4" w:space="0" w:color="auto"/>
              <w:left w:val="single" w:sz="4" w:space="0" w:color="auto"/>
              <w:bottom w:val="single" w:sz="4" w:space="0" w:color="auto"/>
              <w:right w:val="single" w:sz="4" w:space="0" w:color="auto"/>
            </w:tcBorders>
          </w:tcPr>
          <w:p w:rsidR="007103D5" w:rsidRDefault="007103D5" w:rsidP="007103D5">
            <w:pPr>
              <w:suppressAutoHyphens/>
              <w:spacing w:after="0" w:line="1" w:lineRule="atLeast"/>
              <w:ind w:right="-376"/>
              <w:jc w:val="both"/>
              <w:textDirection w:val="btLr"/>
              <w:textAlignment w:val="top"/>
              <w:outlineLvl w:val="0"/>
              <w:rPr>
                <w:rFonts w:ascii="Calibri" w:eastAsia="Calibri" w:hAnsi="Calibri" w:cs="Calibri"/>
                <w:sz w:val="20"/>
                <w:szCs w:val="20"/>
              </w:rPr>
            </w:pPr>
            <w:proofErr w:type="spellStart"/>
            <w:r>
              <w:rPr>
                <w:rFonts w:ascii="Calibri" w:eastAsia="Calibri" w:hAnsi="Calibri" w:cs="Calibri"/>
                <w:b/>
                <w:sz w:val="20"/>
                <w:szCs w:val="20"/>
              </w:rPr>
              <w:t>a.DESCRIPCIÓN</w:t>
            </w:r>
            <w:proofErr w:type="spellEnd"/>
            <w:r>
              <w:rPr>
                <w:rFonts w:ascii="Calibri" w:eastAsia="Calibri" w:hAnsi="Calibri" w:cs="Calibri"/>
                <w:b/>
                <w:sz w:val="20"/>
                <w:szCs w:val="20"/>
              </w:rPr>
              <w:t xml:space="preserve"> COMPLETA DEL SERVICIO</w:t>
            </w:r>
          </w:p>
          <w:p w:rsidR="007103D5" w:rsidRDefault="007103D5">
            <w:pPr>
              <w:autoSpaceDE w:val="0"/>
              <w:autoSpaceDN w:val="0"/>
              <w:adjustRightInd w:val="0"/>
              <w:rPr>
                <w:rFonts w:ascii="Arial" w:eastAsia="Times New Roman" w:hAnsi="Arial" w:cs="Arial"/>
                <w:sz w:val="20"/>
                <w:szCs w:val="20"/>
                <w:lang w:val="es-MX" w:eastAsia="es-MX"/>
              </w:rPr>
            </w:pPr>
          </w:p>
        </w:tc>
        <w:tc>
          <w:tcPr>
            <w:tcW w:w="6379" w:type="dxa"/>
            <w:tcBorders>
              <w:top w:val="single" w:sz="4" w:space="0" w:color="auto"/>
              <w:left w:val="single" w:sz="4" w:space="0" w:color="auto"/>
              <w:bottom w:val="single" w:sz="4" w:space="0" w:color="auto"/>
              <w:right w:val="single" w:sz="4" w:space="0" w:color="auto"/>
            </w:tcBorders>
          </w:tcPr>
          <w:p w:rsidR="007103D5" w:rsidRDefault="007103D5" w:rsidP="00F47EEB">
            <w:pPr>
              <w:rPr>
                <w:rFonts w:ascii="Arial" w:hAnsi="Arial" w:cs="Arial"/>
                <w:sz w:val="20"/>
                <w:szCs w:val="20"/>
              </w:rPr>
            </w:pPr>
            <w:r>
              <w:rPr>
                <w:rFonts w:ascii="Arial" w:hAnsi="Arial" w:cs="Arial"/>
                <w:sz w:val="20"/>
                <w:szCs w:val="20"/>
              </w:rPr>
              <w:t xml:space="preserve">Se solicita </w:t>
            </w:r>
            <w:proofErr w:type="gramStart"/>
            <w:r>
              <w:rPr>
                <w:rFonts w:ascii="Arial" w:hAnsi="Arial" w:cs="Arial"/>
                <w:sz w:val="20"/>
                <w:szCs w:val="20"/>
              </w:rPr>
              <w:t>amablemente  a</w:t>
            </w:r>
            <w:proofErr w:type="gramEnd"/>
            <w:r>
              <w:rPr>
                <w:rFonts w:ascii="Arial" w:hAnsi="Arial" w:cs="Arial"/>
                <w:sz w:val="20"/>
                <w:szCs w:val="20"/>
              </w:rPr>
              <w:t xml:space="preserve"> la convocante confirma que es correcto entender que las Notas Aclaratorias formaran parte de nuestra propuesta técnica, favor de pronunciarse al respecto.</w:t>
            </w:r>
            <w:r w:rsidRPr="007103D5">
              <w:rPr>
                <w:rFonts w:ascii="Arial" w:hAnsi="Arial" w:cs="Arial"/>
                <w:sz w:val="20"/>
                <w:szCs w:val="20"/>
              </w:rPr>
              <w:t xml:space="preserve"> </w:t>
            </w:r>
          </w:p>
          <w:p w:rsidR="002C6ACC" w:rsidRPr="002C6ACC" w:rsidRDefault="002C6ACC" w:rsidP="00F47EEB">
            <w:pPr>
              <w:rPr>
                <w:rFonts w:ascii="Arial" w:hAnsi="Arial" w:cs="Arial"/>
                <w:b/>
                <w:sz w:val="20"/>
                <w:szCs w:val="20"/>
              </w:rPr>
            </w:pPr>
            <w:r w:rsidRPr="002C6ACC">
              <w:rPr>
                <w:rFonts w:ascii="Arial" w:hAnsi="Arial" w:cs="Arial"/>
                <w:b/>
                <w:color w:val="FF0000"/>
                <w:sz w:val="20"/>
                <w:szCs w:val="20"/>
              </w:rPr>
              <w:t>R. ES CORRECTA SU APRECIACION</w:t>
            </w:r>
          </w:p>
        </w:tc>
      </w:tr>
      <w:tr w:rsidR="007103D5" w:rsidTr="007103D5">
        <w:trPr>
          <w:trHeight w:val="983"/>
        </w:trPr>
        <w:tc>
          <w:tcPr>
            <w:tcW w:w="675" w:type="dxa"/>
            <w:tcBorders>
              <w:top w:val="single" w:sz="4" w:space="0" w:color="auto"/>
              <w:left w:val="single" w:sz="4" w:space="0" w:color="auto"/>
              <w:bottom w:val="single" w:sz="4" w:space="0" w:color="auto"/>
              <w:right w:val="single" w:sz="4" w:space="0" w:color="auto"/>
            </w:tcBorders>
          </w:tcPr>
          <w:p w:rsidR="007103D5" w:rsidRDefault="007103D5"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4</w:t>
            </w:r>
          </w:p>
        </w:tc>
        <w:tc>
          <w:tcPr>
            <w:tcW w:w="993" w:type="dxa"/>
            <w:tcBorders>
              <w:top w:val="single" w:sz="4" w:space="0" w:color="auto"/>
              <w:left w:val="single" w:sz="4" w:space="0" w:color="auto"/>
              <w:bottom w:val="single" w:sz="4" w:space="0" w:color="auto"/>
              <w:right w:val="single" w:sz="4" w:space="0" w:color="auto"/>
            </w:tcBorders>
          </w:tcPr>
          <w:p w:rsidR="007103D5" w:rsidRDefault="007103D5"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559" w:type="dxa"/>
            <w:tcBorders>
              <w:top w:val="single" w:sz="4" w:space="0" w:color="auto"/>
              <w:left w:val="single" w:sz="4" w:space="0" w:color="auto"/>
              <w:bottom w:val="single" w:sz="4" w:space="0" w:color="auto"/>
              <w:right w:val="single" w:sz="4" w:space="0" w:color="auto"/>
            </w:tcBorders>
          </w:tcPr>
          <w:p w:rsidR="007103D5" w:rsidRDefault="007103D5" w:rsidP="007103D5">
            <w:pPr>
              <w:suppressAutoHyphens/>
              <w:spacing w:after="0" w:line="1" w:lineRule="atLeast"/>
              <w:ind w:right="-376"/>
              <w:jc w:val="both"/>
              <w:textDirection w:val="btLr"/>
              <w:textAlignment w:val="top"/>
              <w:outlineLvl w:val="0"/>
              <w:rPr>
                <w:rFonts w:ascii="Arial" w:eastAsia="Times New Roman" w:hAnsi="Arial" w:cs="Arial"/>
                <w:sz w:val="20"/>
                <w:szCs w:val="20"/>
                <w:lang w:val="es-MX" w:eastAsia="es-MX"/>
              </w:rPr>
            </w:pPr>
          </w:p>
        </w:tc>
        <w:tc>
          <w:tcPr>
            <w:tcW w:w="6379" w:type="dxa"/>
            <w:tcBorders>
              <w:top w:val="single" w:sz="4" w:space="0" w:color="auto"/>
              <w:left w:val="single" w:sz="4" w:space="0" w:color="auto"/>
              <w:bottom w:val="single" w:sz="4" w:space="0" w:color="auto"/>
              <w:right w:val="single" w:sz="4" w:space="0" w:color="auto"/>
            </w:tcBorders>
          </w:tcPr>
          <w:p w:rsidR="002C6ACC" w:rsidRPr="006F6AB4" w:rsidRDefault="007103D5" w:rsidP="00F47EEB">
            <w:pPr>
              <w:rPr>
                <w:rFonts w:ascii="Arial" w:hAnsi="Arial" w:cs="Arial"/>
                <w:sz w:val="20"/>
                <w:szCs w:val="20"/>
              </w:rPr>
            </w:pPr>
            <w:bookmarkStart w:id="0" w:name="_GoBack"/>
            <w:bookmarkEnd w:id="0"/>
            <w:r w:rsidRPr="006F6AB4">
              <w:rPr>
                <w:rFonts w:ascii="Arial" w:hAnsi="Arial" w:cs="Arial"/>
                <w:sz w:val="20"/>
                <w:szCs w:val="20"/>
              </w:rPr>
              <w:t xml:space="preserve">Se solicita </w:t>
            </w:r>
            <w:proofErr w:type="gramStart"/>
            <w:r w:rsidRPr="006F6AB4">
              <w:rPr>
                <w:rFonts w:ascii="Arial" w:hAnsi="Arial" w:cs="Arial"/>
                <w:sz w:val="20"/>
                <w:szCs w:val="20"/>
              </w:rPr>
              <w:t>amablemente  a</w:t>
            </w:r>
            <w:proofErr w:type="gramEnd"/>
            <w:r w:rsidRPr="006F6AB4">
              <w:rPr>
                <w:rFonts w:ascii="Arial" w:hAnsi="Arial" w:cs="Arial"/>
                <w:sz w:val="20"/>
                <w:szCs w:val="20"/>
              </w:rPr>
              <w:t xml:space="preserve"> la convocante confirmar que es correcto entender que la presente invitación es de carácter presencial, favor de pronunciarse al respecto.</w:t>
            </w:r>
          </w:p>
          <w:p w:rsidR="00BC6770" w:rsidRPr="00BC6770" w:rsidRDefault="00BC6770" w:rsidP="00BC6770">
            <w:pPr>
              <w:rPr>
                <w:rFonts w:ascii="Arial" w:hAnsi="Arial" w:cs="Arial"/>
                <w:b/>
                <w:sz w:val="20"/>
                <w:szCs w:val="20"/>
              </w:rPr>
            </w:pPr>
            <w:r w:rsidRPr="006F6AB4">
              <w:rPr>
                <w:rFonts w:ascii="Arial" w:hAnsi="Arial" w:cs="Arial"/>
                <w:b/>
                <w:color w:val="FF0000"/>
                <w:sz w:val="20"/>
                <w:szCs w:val="20"/>
              </w:rPr>
              <w:t>R: LAS PROPUESTAS ECONOMICAS Y TECNICAS PUEDEN SER ENTREGADAS DE MANERA MIXTA PRESENCIAL O ELECTRONICA.</w:t>
            </w:r>
          </w:p>
        </w:tc>
      </w:tr>
      <w:tr w:rsidR="00731938" w:rsidTr="007103D5">
        <w:trPr>
          <w:trHeight w:val="1417"/>
        </w:trPr>
        <w:tc>
          <w:tcPr>
            <w:tcW w:w="675" w:type="dxa"/>
            <w:tcBorders>
              <w:top w:val="single" w:sz="4" w:space="0" w:color="auto"/>
              <w:left w:val="single" w:sz="4" w:space="0" w:color="auto"/>
              <w:bottom w:val="single" w:sz="4" w:space="0" w:color="auto"/>
              <w:right w:val="single" w:sz="4" w:space="0" w:color="auto"/>
            </w:tcBorders>
          </w:tcPr>
          <w:p w:rsidR="00731938" w:rsidRDefault="00731938" w:rsidP="0073193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5</w:t>
            </w:r>
          </w:p>
        </w:tc>
        <w:tc>
          <w:tcPr>
            <w:tcW w:w="993" w:type="dxa"/>
            <w:tcBorders>
              <w:top w:val="single" w:sz="4" w:space="0" w:color="auto"/>
              <w:left w:val="single" w:sz="4" w:space="0" w:color="auto"/>
              <w:bottom w:val="single" w:sz="4" w:space="0" w:color="auto"/>
              <w:right w:val="single" w:sz="4" w:space="0" w:color="auto"/>
            </w:tcBorders>
          </w:tcPr>
          <w:p w:rsidR="00731938" w:rsidRDefault="00731938"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559" w:type="dxa"/>
            <w:tcBorders>
              <w:top w:val="single" w:sz="4" w:space="0" w:color="auto"/>
              <w:left w:val="single" w:sz="4" w:space="0" w:color="auto"/>
              <w:bottom w:val="single" w:sz="4" w:space="0" w:color="auto"/>
              <w:right w:val="single" w:sz="4" w:space="0" w:color="auto"/>
            </w:tcBorders>
          </w:tcPr>
          <w:p w:rsidR="00731938" w:rsidRDefault="00731938">
            <w:pPr>
              <w:autoSpaceDE w:val="0"/>
              <w:autoSpaceDN w:val="0"/>
              <w:adjustRightInd w:val="0"/>
              <w:rPr>
                <w:rFonts w:ascii="Arial" w:eastAsia="Times New Roman" w:hAnsi="Arial" w:cs="Arial"/>
                <w:sz w:val="20"/>
                <w:szCs w:val="20"/>
                <w:lang w:val="es-MX" w:eastAsia="es-MX"/>
              </w:rPr>
            </w:pPr>
            <w:r w:rsidRPr="00731938">
              <w:rPr>
                <w:rFonts w:ascii="Arial" w:eastAsia="Times New Roman" w:hAnsi="Arial" w:cs="Arial"/>
                <w:sz w:val="20"/>
                <w:szCs w:val="20"/>
                <w:lang w:val="es-MX" w:eastAsia="es-MX"/>
              </w:rPr>
              <w:t>1 Documentación Legal requerida</w:t>
            </w:r>
          </w:p>
        </w:tc>
        <w:tc>
          <w:tcPr>
            <w:tcW w:w="6379" w:type="dxa"/>
            <w:tcBorders>
              <w:top w:val="single" w:sz="4" w:space="0" w:color="auto"/>
              <w:left w:val="single" w:sz="4" w:space="0" w:color="auto"/>
              <w:bottom w:val="single" w:sz="4" w:space="0" w:color="auto"/>
              <w:right w:val="single" w:sz="4" w:space="0" w:color="auto"/>
            </w:tcBorders>
          </w:tcPr>
          <w:p w:rsidR="00731938" w:rsidRDefault="00731938" w:rsidP="00731938">
            <w:pPr>
              <w:ind w:hanging="2"/>
              <w:jc w:val="both"/>
              <w:rPr>
                <w:rFonts w:ascii="Calibri" w:eastAsia="Calibri" w:hAnsi="Calibri" w:cs="Calibri"/>
                <w:b/>
                <w:sz w:val="20"/>
                <w:szCs w:val="20"/>
              </w:rPr>
            </w:pPr>
            <w:r>
              <w:rPr>
                <w:rFonts w:ascii="Calibri" w:eastAsia="Calibri" w:hAnsi="Calibri" w:cs="Calibri"/>
                <w:b/>
                <w:sz w:val="20"/>
                <w:szCs w:val="20"/>
              </w:rPr>
              <w:t>1 Documentación Legal requerida</w:t>
            </w:r>
          </w:p>
          <w:p w:rsidR="000121FE" w:rsidRPr="000121FE" w:rsidRDefault="000121FE" w:rsidP="00731938">
            <w:pPr>
              <w:ind w:hanging="2"/>
              <w:jc w:val="both"/>
              <w:rPr>
                <w:rFonts w:ascii="Calibri" w:eastAsia="Calibri" w:hAnsi="Calibri" w:cs="Calibri"/>
                <w:sz w:val="20"/>
                <w:szCs w:val="20"/>
              </w:rPr>
            </w:pPr>
            <w:r w:rsidRPr="000121FE">
              <w:rPr>
                <w:rFonts w:ascii="Calibri" w:eastAsia="Calibri" w:hAnsi="Calibri" w:cs="Calibri"/>
                <w:sz w:val="20"/>
                <w:szCs w:val="20"/>
              </w:rPr>
              <w:t>Respecto al requisito que se enuncia: 1.1</w:t>
            </w:r>
            <w:r w:rsidRPr="000121FE">
              <w:rPr>
                <w:rFonts w:ascii="Calibri" w:eastAsia="Calibri" w:hAnsi="Calibri" w:cs="Calibri"/>
                <w:sz w:val="20"/>
                <w:szCs w:val="20"/>
              </w:rPr>
              <w:tab/>
              <w:t>Constancia de situación fiscal o cédula del Registro Federal de Contribuyentes o Registro Federal de Contribuyentes con cadena digital emitida por el SAT.</w:t>
            </w:r>
          </w:p>
          <w:p w:rsidR="00731938" w:rsidRDefault="000121FE" w:rsidP="000121FE">
            <w:pPr>
              <w:ind w:hanging="2"/>
              <w:jc w:val="both"/>
              <w:rPr>
                <w:rFonts w:ascii="Calibri" w:eastAsia="Calibri" w:hAnsi="Calibri" w:cs="Calibri"/>
                <w:sz w:val="20"/>
                <w:szCs w:val="20"/>
              </w:rPr>
            </w:pPr>
            <w:r w:rsidRPr="000121FE">
              <w:rPr>
                <w:rFonts w:ascii="Calibri" w:eastAsia="Calibri" w:hAnsi="Calibri" w:cs="Calibri"/>
                <w:sz w:val="20"/>
                <w:szCs w:val="20"/>
              </w:rPr>
              <w:t>Se solicita amablemente a la convocante confirmar que es correcto entender</w:t>
            </w:r>
            <w:r>
              <w:rPr>
                <w:rFonts w:ascii="Calibri" w:eastAsia="Calibri" w:hAnsi="Calibri" w:cs="Calibri"/>
                <w:sz w:val="20"/>
                <w:szCs w:val="20"/>
              </w:rPr>
              <w:t xml:space="preserve"> que se cumple con este requisito presentando solo</w:t>
            </w:r>
            <w:r w:rsidRPr="000121FE">
              <w:rPr>
                <w:rFonts w:ascii="Calibri" w:eastAsia="Calibri" w:hAnsi="Calibri" w:cs="Calibri"/>
                <w:sz w:val="20"/>
                <w:szCs w:val="20"/>
              </w:rPr>
              <w:t xml:space="preserve"> Constancia de situación fiscal</w:t>
            </w:r>
            <w:r>
              <w:rPr>
                <w:rFonts w:ascii="Calibri" w:eastAsia="Calibri" w:hAnsi="Calibri" w:cs="Calibri"/>
                <w:sz w:val="20"/>
                <w:szCs w:val="20"/>
              </w:rPr>
              <w:t>, favor de pronunciarse al respecto.</w:t>
            </w:r>
          </w:p>
          <w:p w:rsidR="00505310" w:rsidRPr="00505310" w:rsidRDefault="00505310" w:rsidP="000121FE">
            <w:pPr>
              <w:ind w:hanging="2"/>
              <w:jc w:val="both"/>
              <w:rPr>
                <w:rFonts w:ascii="Arial" w:hAnsi="Arial" w:cs="Arial"/>
                <w:b/>
                <w:sz w:val="20"/>
                <w:szCs w:val="20"/>
              </w:rPr>
            </w:pPr>
            <w:r w:rsidRPr="00505310">
              <w:rPr>
                <w:rFonts w:ascii="Calibri" w:eastAsia="Calibri" w:hAnsi="Calibri" w:cs="Calibri"/>
                <w:b/>
                <w:color w:val="FF0000"/>
                <w:sz w:val="20"/>
                <w:szCs w:val="20"/>
              </w:rPr>
              <w:t>R. ES CORRECTA SU APRECIACION</w:t>
            </w:r>
          </w:p>
        </w:tc>
      </w:tr>
      <w:tr w:rsidR="00B306AA" w:rsidTr="007103D5">
        <w:trPr>
          <w:trHeight w:val="1417"/>
        </w:trPr>
        <w:tc>
          <w:tcPr>
            <w:tcW w:w="675"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6</w:t>
            </w:r>
          </w:p>
        </w:tc>
        <w:tc>
          <w:tcPr>
            <w:tcW w:w="993"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559" w:type="dxa"/>
            <w:tcBorders>
              <w:top w:val="single" w:sz="4" w:space="0" w:color="auto"/>
              <w:left w:val="single" w:sz="4" w:space="0" w:color="auto"/>
              <w:bottom w:val="single" w:sz="4" w:space="0" w:color="auto"/>
              <w:right w:val="single" w:sz="4" w:space="0" w:color="auto"/>
            </w:tcBorders>
          </w:tcPr>
          <w:p w:rsidR="00B306AA" w:rsidRPr="00B306AA" w:rsidRDefault="00B306AA">
            <w:pPr>
              <w:autoSpaceDE w:val="0"/>
              <w:autoSpaceDN w:val="0"/>
              <w:adjustRightInd w:val="0"/>
              <w:rPr>
                <w:rFonts w:ascii="Arial" w:eastAsia="Times New Roman" w:hAnsi="Arial" w:cs="Arial"/>
                <w:sz w:val="20"/>
                <w:szCs w:val="20"/>
                <w:lang w:val="es-MX" w:eastAsia="es-MX"/>
              </w:rPr>
            </w:pPr>
          </w:p>
        </w:tc>
        <w:tc>
          <w:tcPr>
            <w:tcW w:w="6379" w:type="dxa"/>
            <w:tcBorders>
              <w:top w:val="single" w:sz="4" w:space="0" w:color="auto"/>
              <w:left w:val="single" w:sz="4" w:space="0" w:color="auto"/>
              <w:bottom w:val="single" w:sz="4" w:space="0" w:color="auto"/>
              <w:right w:val="single" w:sz="4" w:space="0" w:color="auto"/>
            </w:tcBorders>
          </w:tcPr>
          <w:p w:rsidR="00B306AA" w:rsidRDefault="00B306AA" w:rsidP="00731938">
            <w:pPr>
              <w:ind w:hanging="2"/>
              <w:jc w:val="both"/>
              <w:rPr>
                <w:rFonts w:ascii="Calibri" w:eastAsia="Calibri" w:hAnsi="Calibri" w:cs="Calibri"/>
                <w:sz w:val="20"/>
                <w:szCs w:val="20"/>
              </w:rPr>
            </w:pPr>
            <w:r w:rsidRPr="00B306AA">
              <w:rPr>
                <w:rFonts w:ascii="Calibri" w:eastAsia="Calibri" w:hAnsi="Calibri" w:cs="Calibri"/>
                <w:sz w:val="20"/>
                <w:szCs w:val="20"/>
              </w:rPr>
              <w:t>Favor de confirmar que, de acuerdo con las disposiciones fiscales, la factura deberá de expedirse y contener los datos obligatorios, conforme a los lineamientos vigentes de la autoridad fiscal, en términos del artículo 29-A del código fiscal de la federación y anexo 20 de la guía del llenado de los comprobantes fiscales digitales versión 3.3 publicada en el portal del SAT.</w:t>
            </w:r>
          </w:p>
          <w:p w:rsidR="00505310" w:rsidRPr="00B306AA" w:rsidRDefault="00505310" w:rsidP="00731938">
            <w:pPr>
              <w:ind w:hanging="2"/>
              <w:jc w:val="both"/>
              <w:rPr>
                <w:rFonts w:ascii="Calibri" w:eastAsia="Calibri" w:hAnsi="Calibri" w:cs="Calibri"/>
                <w:sz w:val="20"/>
                <w:szCs w:val="20"/>
              </w:rPr>
            </w:pPr>
            <w:r w:rsidRPr="00505310">
              <w:rPr>
                <w:rFonts w:ascii="Calibri" w:eastAsia="Calibri" w:hAnsi="Calibri" w:cs="Calibri"/>
                <w:b/>
                <w:color w:val="FF0000"/>
                <w:sz w:val="20"/>
                <w:szCs w:val="20"/>
              </w:rPr>
              <w:t>R. ES CORRECTA SU APRECIACION</w:t>
            </w:r>
          </w:p>
        </w:tc>
      </w:tr>
      <w:tr w:rsidR="00B306AA" w:rsidTr="00B306AA">
        <w:trPr>
          <w:trHeight w:val="744"/>
        </w:trPr>
        <w:tc>
          <w:tcPr>
            <w:tcW w:w="675"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7</w:t>
            </w:r>
          </w:p>
        </w:tc>
        <w:tc>
          <w:tcPr>
            <w:tcW w:w="993"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559" w:type="dxa"/>
            <w:tcBorders>
              <w:top w:val="single" w:sz="4" w:space="0" w:color="auto"/>
              <w:left w:val="single" w:sz="4" w:space="0" w:color="auto"/>
              <w:bottom w:val="single" w:sz="4" w:space="0" w:color="auto"/>
              <w:right w:val="single" w:sz="4" w:space="0" w:color="auto"/>
            </w:tcBorders>
          </w:tcPr>
          <w:p w:rsidR="00B306AA" w:rsidRPr="00B306AA" w:rsidRDefault="00B306AA">
            <w:pPr>
              <w:autoSpaceDE w:val="0"/>
              <w:autoSpaceDN w:val="0"/>
              <w:adjustRightInd w:val="0"/>
              <w:rPr>
                <w:rFonts w:ascii="Arial" w:eastAsia="Times New Roman" w:hAnsi="Arial" w:cs="Arial"/>
                <w:sz w:val="20"/>
                <w:szCs w:val="20"/>
                <w:lang w:val="es-MX" w:eastAsia="es-MX"/>
              </w:rPr>
            </w:pPr>
          </w:p>
        </w:tc>
        <w:tc>
          <w:tcPr>
            <w:tcW w:w="6379" w:type="dxa"/>
            <w:tcBorders>
              <w:top w:val="single" w:sz="4" w:space="0" w:color="auto"/>
              <w:left w:val="single" w:sz="4" w:space="0" w:color="auto"/>
              <w:bottom w:val="single" w:sz="4" w:space="0" w:color="auto"/>
              <w:right w:val="single" w:sz="4" w:space="0" w:color="auto"/>
            </w:tcBorders>
          </w:tcPr>
          <w:p w:rsidR="00B306AA" w:rsidRPr="00B306AA" w:rsidRDefault="00B306AA" w:rsidP="00B306AA">
            <w:pPr>
              <w:rPr>
                <w:rFonts w:ascii="Calibri" w:eastAsia="Calibri" w:hAnsi="Calibri" w:cs="Calibri"/>
                <w:sz w:val="20"/>
                <w:szCs w:val="20"/>
              </w:rPr>
            </w:pPr>
            <w:r w:rsidRPr="00B306AA">
              <w:rPr>
                <w:rFonts w:ascii="Calibri" w:eastAsia="Calibri" w:hAnsi="Calibri" w:cs="Calibri"/>
                <w:sz w:val="20"/>
                <w:szCs w:val="20"/>
              </w:rPr>
              <w:t>Favor de indicar el nombre de la aseguradora actual y la prima adjudicada</w:t>
            </w:r>
          </w:p>
          <w:p w:rsidR="00B306AA" w:rsidRPr="00505310" w:rsidRDefault="00505310" w:rsidP="00505310">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R.NO APLICA SU PREGUNTA POR NO FORMAR PARTE DE LA PRESENTE INVITACIÓN</w:t>
            </w:r>
          </w:p>
        </w:tc>
      </w:tr>
    </w:tbl>
    <w:p w:rsidR="00F47EEB" w:rsidRDefault="00F47EEB" w:rsidP="00F47EEB">
      <w:pPr>
        <w:autoSpaceDE w:val="0"/>
        <w:autoSpaceDN w:val="0"/>
        <w:adjustRightInd w:val="0"/>
        <w:rPr>
          <w:rFonts w:ascii="Arial" w:eastAsia="Times New Roman" w:hAnsi="Arial" w:cs="Arial"/>
          <w:sz w:val="20"/>
          <w:szCs w:val="20"/>
          <w:lang w:val="es-MX" w:eastAsia="es-MX"/>
        </w:rPr>
      </w:pPr>
    </w:p>
    <w:p w:rsidR="00F47EEB" w:rsidRDefault="00F47EEB" w:rsidP="00F47EEB">
      <w:pPr>
        <w:autoSpaceDE w:val="0"/>
        <w:autoSpaceDN w:val="0"/>
        <w:adjustRightInd w:val="0"/>
        <w:rPr>
          <w:rFonts w:ascii="Arial" w:hAnsi="Arial" w:cs="Arial"/>
          <w:sz w:val="20"/>
          <w:szCs w:val="20"/>
          <w:lang w:val="es-MX" w:eastAsia="es-MX"/>
        </w:rPr>
      </w:pPr>
      <w:r>
        <w:rPr>
          <w:rFonts w:ascii="Arial" w:hAnsi="Arial" w:cs="Arial"/>
          <w:sz w:val="20"/>
          <w:szCs w:val="20"/>
          <w:lang w:val="es-MX" w:eastAsia="es-MX"/>
        </w:rPr>
        <w:t>b).- De carácter técnico</w:t>
      </w:r>
    </w:p>
    <w:p w:rsidR="00F47EEB" w:rsidRDefault="00F47EEB" w:rsidP="00F47EEB">
      <w:pPr>
        <w:autoSpaceDE w:val="0"/>
        <w:autoSpaceDN w:val="0"/>
        <w:adjustRightInd w:val="0"/>
        <w:rPr>
          <w:rFonts w:ascii="Arial" w:hAnsi="Arial" w:cs="Arial"/>
          <w:sz w:val="20"/>
          <w:szCs w:val="20"/>
          <w:lang w:val="es-MX" w:eastAsia="es-MX"/>
        </w:rPr>
      </w:pPr>
    </w:p>
    <w:tbl>
      <w:tblPr>
        <w:tblW w:w="900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17"/>
        <w:gridCol w:w="992"/>
        <w:gridCol w:w="1701"/>
        <w:gridCol w:w="5490"/>
      </w:tblGrid>
      <w:tr w:rsidR="00F47EEB" w:rsidTr="00B306AA">
        <w:tc>
          <w:tcPr>
            <w:tcW w:w="817" w:type="dxa"/>
            <w:tcBorders>
              <w:top w:val="single" w:sz="4" w:space="0" w:color="auto"/>
              <w:left w:val="single" w:sz="4" w:space="0" w:color="auto"/>
              <w:bottom w:val="single" w:sz="4" w:space="0" w:color="auto"/>
              <w:right w:val="single" w:sz="4" w:space="0" w:color="auto"/>
            </w:tcBorders>
            <w:shd w:val="clear" w:color="auto" w:fill="C0C0C0"/>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No.</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Partida:</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Punto:</w:t>
            </w:r>
          </w:p>
        </w:tc>
        <w:tc>
          <w:tcPr>
            <w:tcW w:w="54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Pregunta</w:t>
            </w:r>
          </w:p>
        </w:tc>
      </w:tr>
      <w:tr w:rsidR="00B306AA" w:rsidTr="00B306AA">
        <w:trPr>
          <w:trHeight w:val="500"/>
        </w:trPr>
        <w:tc>
          <w:tcPr>
            <w:tcW w:w="817" w:type="dxa"/>
            <w:tcBorders>
              <w:top w:val="single" w:sz="4" w:space="0" w:color="auto"/>
              <w:left w:val="single" w:sz="4" w:space="0" w:color="auto"/>
              <w:bottom w:val="single" w:sz="4" w:space="0" w:color="auto"/>
              <w:right w:val="single" w:sz="4" w:space="0" w:color="auto"/>
            </w:tcBorders>
          </w:tcPr>
          <w:p w:rsidR="00B306AA" w:rsidRDefault="00B306AA" w:rsidP="00B306AA">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1</w:t>
            </w:r>
          </w:p>
        </w:tc>
        <w:tc>
          <w:tcPr>
            <w:tcW w:w="992" w:type="dxa"/>
            <w:tcBorders>
              <w:top w:val="single" w:sz="4" w:space="0" w:color="auto"/>
              <w:left w:val="single" w:sz="4" w:space="0" w:color="auto"/>
              <w:bottom w:val="single" w:sz="4" w:space="0" w:color="auto"/>
              <w:right w:val="single" w:sz="4" w:space="0" w:color="auto"/>
            </w:tcBorders>
          </w:tcPr>
          <w:p w:rsidR="00B306AA" w:rsidRDefault="00B306AA" w:rsidP="00B306AA">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1701" w:type="dxa"/>
            <w:tcBorders>
              <w:top w:val="single" w:sz="4" w:space="0" w:color="auto"/>
              <w:left w:val="single" w:sz="4" w:space="0" w:color="auto"/>
              <w:bottom w:val="single" w:sz="4" w:space="0" w:color="auto"/>
              <w:right w:val="single" w:sz="4" w:space="0" w:color="auto"/>
            </w:tcBorders>
          </w:tcPr>
          <w:p w:rsidR="00B306AA" w:rsidRDefault="00B306AA" w:rsidP="00B306AA">
            <w:pPr>
              <w:autoSpaceDE w:val="0"/>
              <w:autoSpaceDN w:val="0"/>
              <w:adjustRightInd w:val="0"/>
              <w:jc w:val="center"/>
              <w:rPr>
                <w:rFonts w:ascii="Arial" w:eastAsia="Times New Roman" w:hAnsi="Arial" w:cs="Arial"/>
                <w:sz w:val="20"/>
                <w:szCs w:val="20"/>
                <w:lang w:val="es-MX" w:eastAsia="es-MX"/>
              </w:rPr>
            </w:pPr>
            <w:r>
              <w:rPr>
                <w:rFonts w:ascii="Arial" w:eastAsia="Times New Roman" w:hAnsi="Arial" w:cs="Arial"/>
                <w:sz w:val="20"/>
                <w:szCs w:val="20"/>
                <w:lang w:val="es-MX" w:eastAsia="es-MX"/>
              </w:rPr>
              <w:t>ANEXO</w:t>
            </w:r>
            <w:r>
              <w:rPr>
                <w:rFonts w:ascii="Arial" w:eastAsia="Times New Roman" w:hAnsi="Arial" w:cs="Arial"/>
                <w:sz w:val="20"/>
                <w:szCs w:val="20"/>
                <w:lang w:val="es-MX" w:eastAsia="es-MX"/>
              </w:rPr>
              <w:br/>
              <w:t xml:space="preserve"> 1-B</w:t>
            </w:r>
          </w:p>
        </w:tc>
        <w:tc>
          <w:tcPr>
            <w:tcW w:w="5490" w:type="dxa"/>
            <w:tcBorders>
              <w:top w:val="single" w:sz="4" w:space="0" w:color="auto"/>
              <w:left w:val="single" w:sz="4" w:space="0" w:color="auto"/>
              <w:bottom w:val="single" w:sz="4" w:space="0" w:color="auto"/>
              <w:right w:val="single" w:sz="4" w:space="0" w:color="auto"/>
            </w:tcBorders>
          </w:tcPr>
          <w:p w:rsidR="00B306AA" w:rsidRPr="00505310" w:rsidRDefault="00B306AA" w:rsidP="00B306AA">
            <w:pPr>
              <w:autoSpaceDE w:val="0"/>
              <w:autoSpaceDN w:val="0"/>
              <w:adjustRightInd w:val="0"/>
              <w:rPr>
                <w:rFonts w:ascii="Arial" w:eastAsia="Times New Roman" w:hAnsi="Arial" w:cs="Arial"/>
                <w:b/>
                <w:color w:val="FF0000"/>
                <w:sz w:val="20"/>
                <w:szCs w:val="20"/>
                <w:lang w:val="es-MX" w:eastAsia="es-MX"/>
              </w:rPr>
            </w:pPr>
            <w:r>
              <w:rPr>
                <w:rFonts w:ascii="Arial" w:eastAsia="Times New Roman" w:hAnsi="Arial" w:cs="Arial"/>
                <w:sz w:val="20"/>
                <w:szCs w:val="20"/>
                <w:lang w:val="es-MX" w:eastAsia="es-MX"/>
              </w:rPr>
              <w:t>Se solicita amablemente a la convocante nos comparta ANEXO 1-B (Listado de asegurados en formato Excel)</w:t>
            </w:r>
          </w:p>
          <w:p w:rsidR="00505310" w:rsidRDefault="00505310" w:rsidP="00B306AA">
            <w:pPr>
              <w:autoSpaceDE w:val="0"/>
              <w:autoSpaceDN w:val="0"/>
              <w:adjustRightInd w:val="0"/>
              <w:rPr>
                <w:rFonts w:ascii="Arial" w:eastAsia="Times New Roman" w:hAnsi="Arial" w:cs="Arial"/>
                <w:sz w:val="20"/>
                <w:szCs w:val="20"/>
                <w:lang w:val="es-MX" w:eastAsia="es-MX"/>
              </w:rPr>
            </w:pPr>
            <w:r w:rsidRPr="00505310">
              <w:rPr>
                <w:rFonts w:ascii="Arial" w:eastAsia="Times New Roman" w:hAnsi="Arial" w:cs="Arial"/>
                <w:b/>
                <w:color w:val="FF0000"/>
                <w:sz w:val="20"/>
                <w:szCs w:val="20"/>
                <w:lang w:val="es-MX" w:eastAsia="es-MX"/>
              </w:rPr>
              <w:lastRenderedPageBreak/>
              <w:t>R. SE ACLARA QUE SE OTROGARA LISTADO DE PERSONAL EN FORMATO EXCEL</w:t>
            </w:r>
          </w:p>
        </w:tc>
      </w:tr>
    </w:tbl>
    <w:p w:rsidR="00F47EEB" w:rsidRDefault="00F47EEB" w:rsidP="00F47EEB">
      <w:pPr>
        <w:autoSpaceDE w:val="0"/>
        <w:autoSpaceDN w:val="0"/>
        <w:adjustRightInd w:val="0"/>
        <w:rPr>
          <w:rFonts w:ascii="Arial" w:eastAsia="Times New Roman" w:hAnsi="Arial" w:cs="Arial"/>
          <w:sz w:val="20"/>
          <w:szCs w:val="20"/>
          <w:lang w:val="es-MX" w:eastAsia="es-MX"/>
        </w:rPr>
      </w:pPr>
    </w:p>
    <w:p w:rsidR="00F47EEB" w:rsidRDefault="00F47EEB" w:rsidP="00F47EEB">
      <w:pPr>
        <w:autoSpaceDE w:val="0"/>
        <w:autoSpaceDN w:val="0"/>
        <w:adjustRightInd w:val="0"/>
        <w:rPr>
          <w:rFonts w:ascii="Arial" w:hAnsi="Arial" w:cs="Arial"/>
          <w:sz w:val="20"/>
          <w:szCs w:val="20"/>
          <w:lang w:val="es-MX" w:eastAsia="es-MX"/>
        </w:rPr>
      </w:pPr>
    </w:p>
    <w:p w:rsidR="00F47EEB" w:rsidRDefault="00F47EEB" w:rsidP="00F47EEB">
      <w:pPr>
        <w:autoSpaceDE w:val="0"/>
        <w:autoSpaceDN w:val="0"/>
        <w:adjustRightInd w:val="0"/>
        <w:rPr>
          <w:rFonts w:ascii="Arial" w:hAnsi="Arial" w:cs="Arial"/>
          <w:sz w:val="20"/>
          <w:szCs w:val="20"/>
          <w:lang w:val="es-MX" w:eastAsia="es-MX"/>
        </w:rPr>
      </w:pPr>
      <w:r>
        <w:rPr>
          <w:rFonts w:ascii="Arial" w:hAnsi="Arial" w:cs="Arial"/>
          <w:sz w:val="20"/>
          <w:szCs w:val="20"/>
          <w:lang w:val="es-MX" w:eastAsia="es-MX"/>
        </w:rPr>
        <w:t>c).- De carácter legal</w:t>
      </w:r>
    </w:p>
    <w:p w:rsidR="00F47EEB" w:rsidRDefault="00F47EEB" w:rsidP="00F47EEB">
      <w:pPr>
        <w:autoSpaceDE w:val="0"/>
        <w:autoSpaceDN w:val="0"/>
        <w:adjustRightInd w:val="0"/>
        <w:rPr>
          <w:rFonts w:ascii="Arial" w:hAnsi="Arial" w:cs="Arial"/>
          <w:sz w:val="20"/>
          <w:szCs w:val="20"/>
          <w:lang w:val="es-MX" w:eastAsia="es-MX"/>
        </w:rPr>
      </w:pPr>
    </w:p>
    <w:tbl>
      <w:tblPr>
        <w:tblW w:w="900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4"/>
        <w:gridCol w:w="992"/>
        <w:gridCol w:w="2128"/>
        <w:gridCol w:w="5346"/>
      </w:tblGrid>
      <w:tr w:rsidR="00F47EEB" w:rsidTr="00B306AA">
        <w:tc>
          <w:tcPr>
            <w:tcW w:w="534" w:type="dxa"/>
            <w:tcBorders>
              <w:top w:val="single" w:sz="4" w:space="0" w:color="auto"/>
              <w:left w:val="single" w:sz="4" w:space="0" w:color="auto"/>
              <w:bottom w:val="single" w:sz="4" w:space="0" w:color="auto"/>
              <w:right w:val="single" w:sz="4" w:space="0" w:color="auto"/>
            </w:tcBorders>
            <w:shd w:val="clear" w:color="auto" w:fill="C0C0C0"/>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No.</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Partida:</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Punto:</w:t>
            </w:r>
          </w:p>
        </w:tc>
        <w:tc>
          <w:tcPr>
            <w:tcW w:w="53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7EEB" w:rsidRDefault="00F47EEB">
            <w:pPr>
              <w:autoSpaceDE w:val="0"/>
              <w:autoSpaceDN w:val="0"/>
              <w:adjustRightInd w:val="0"/>
              <w:jc w:val="center"/>
              <w:rPr>
                <w:rFonts w:ascii="Arial" w:eastAsia="Times New Roman" w:hAnsi="Arial" w:cs="Arial"/>
                <w:b/>
                <w:sz w:val="20"/>
                <w:szCs w:val="20"/>
                <w:lang w:val="es-MX" w:eastAsia="es-MX"/>
              </w:rPr>
            </w:pPr>
            <w:r>
              <w:rPr>
                <w:rFonts w:ascii="Arial" w:hAnsi="Arial" w:cs="Arial"/>
                <w:b/>
                <w:sz w:val="20"/>
                <w:szCs w:val="20"/>
                <w:lang w:val="es-MX" w:eastAsia="es-MX"/>
              </w:rPr>
              <w:t>Pregunta</w:t>
            </w:r>
          </w:p>
        </w:tc>
      </w:tr>
      <w:tr w:rsidR="00F47EEB"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F47EEB" w:rsidRDefault="00B306AA">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1</w:t>
            </w:r>
          </w:p>
        </w:tc>
        <w:tc>
          <w:tcPr>
            <w:tcW w:w="992" w:type="dxa"/>
            <w:tcBorders>
              <w:top w:val="single" w:sz="4" w:space="0" w:color="auto"/>
              <w:left w:val="single" w:sz="4" w:space="0" w:color="auto"/>
              <w:bottom w:val="single" w:sz="4" w:space="0" w:color="auto"/>
              <w:right w:val="single" w:sz="4" w:space="0" w:color="auto"/>
            </w:tcBorders>
          </w:tcPr>
          <w:p w:rsidR="00F47EEB" w:rsidRDefault="00B306AA">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F47EEB" w:rsidRDefault="00B306AA">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 xml:space="preserve">i.  </w:t>
            </w:r>
            <w:r w:rsidRPr="00B306AA">
              <w:rPr>
                <w:rFonts w:ascii="Arial" w:eastAsia="Times New Roman" w:hAnsi="Arial" w:cs="Arial"/>
                <w:sz w:val="20"/>
                <w:szCs w:val="20"/>
                <w:lang w:val="es-MX" w:eastAsia="es-MX"/>
              </w:rPr>
              <w:t>CONDICIONES DE PAGO</w:t>
            </w:r>
          </w:p>
        </w:tc>
        <w:tc>
          <w:tcPr>
            <w:tcW w:w="5346" w:type="dxa"/>
            <w:tcBorders>
              <w:top w:val="single" w:sz="4" w:space="0" w:color="auto"/>
              <w:left w:val="single" w:sz="4" w:space="0" w:color="auto"/>
              <w:bottom w:val="single" w:sz="4" w:space="0" w:color="auto"/>
              <w:right w:val="single" w:sz="4" w:space="0" w:color="auto"/>
            </w:tcBorders>
          </w:tcPr>
          <w:p w:rsidR="00CC31C5" w:rsidRDefault="00B306AA" w:rsidP="00CC31C5">
            <w:pPr>
              <w:rPr>
                <w:rFonts w:ascii="Arial" w:eastAsia="Times New Roman" w:hAnsi="Arial" w:cs="Arial"/>
                <w:sz w:val="20"/>
                <w:szCs w:val="20"/>
                <w:lang w:val="es-MX" w:eastAsia="es-MX"/>
              </w:rPr>
            </w:pPr>
            <w:r w:rsidRPr="00B306AA">
              <w:rPr>
                <w:rFonts w:ascii="Arial" w:eastAsia="Times New Roman" w:hAnsi="Arial" w:cs="Arial"/>
                <w:sz w:val="20"/>
                <w:szCs w:val="20"/>
                <w:lang w:val="es-MX" w:eastAsia="es-MX"/>
              </w:rPr>
              <w:t>Se solicita a la convocante sustituir el término “a entera satisfacción” por “conforme a las bases de la licitación, en la junta de aclaraciones, en la proposición (oferta técnica y económica) del licitante ganador y en la demás legislación y normatividad aplicable” ya que el cumplimiento de las obligaciones no puede estar supeditado al criterio subjetivo de una persona, sino a lo acordado durante el pr</w:t>
            </w:r>
            <w:r>
              <w:rPr>
                <w:rFonts w:ascii="Arial" w:eastAsia="Times New Roman" w:hAnsi="Arial" w:cs="Arial"/>
                <w:sz w:val="20"/>
                <w:szCs w:val="20"/>
                <w:lang w:val="es-MX" w:eastAsia="es-MX"/>
              </w:rPr>
              <w:t>esente proceso de contratación.</w:t>
            </w:r>
          </w:p>
          <w:p w:rsidR="00CC31C5" w:rsidRPr="00CC31C5" w:rsidRDefault="00CC31C5" w:rsidP="00CC31C5">
            <w:pPr>
              <w:rPr>
                <w:rFonts w:ascii="Arial" w:eastAsia="Times New Roman" w:hAnsi="Arial" w:cs="Arial"/>
                <w:sz w:val="20"/>
                <w:szCs w:val="20"/>
                <w:lang w:val="es-MX" w:eastAsia="es-MX"/>
              </w:rPr>
            </w:pPr>
            <w:r w:rsidRPr="00265698">
              <w:rPr>
                <w:rFonts w:ascii="Arial" w:hAnsi="Arial" w:cs="Arial"/>
                <w:b/>
                <w:color w:val="FF0000"/>
                <w:sz w:val="18"/>
                <w:szCs w:val="18"/>
              </w:rPr>
              <w:t xml:space="preserve">R. APEGARSE A BASES Y ANEXOS DE LA PRESENTE </w:t>
            </w:r>
            <w:r w:rsidR="00BC6770">
              <w:rPr>
                <w:rFonts w:ascii="Arial" w:hAnsi="Arial" w:cs="Arial"/>
                <w:b/>
                <w:color w:val="FF0000"/>
                <w:sz w:val="18"/>
                <w:szCs w:val="18"/>
              </w:rPr>
              <w:t>INVITACIÓN</w:t>
            </w:r>
            <w:r w:rsidRPr="00265698">
              <w:rPr>
                <w:rFonts w:ascii="Arial" w:hAnsi="Arial" w:cs="Arial"/>
                <w:b/>
                <w:color w:val="FF0000"/>
                <w:sz w:val="18"/>
                <w:szCs w:val="18"/>
              </w:rPr>
              <w:t>.</w:t>
            </w:r>
          </w:p>
        </w:tc>
      </w:tr>
      <w:tr w:rsidR="00B306AA"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2</w:t>
            </w:r>
          </w:p>
        </w:tc>
        <w:tc>
          <w:tcPr>
            <w:tcW w:w="992"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B306AA" w:rsidRDefault="00B306AA">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 xml:space="preserve">j. </w:t>
            </w:r>
            <w:r w:rsidRPr="00B306AA">
              <w:rPr>
                <w:rFonts w:ascii="Arial" w:eastAsia="Times New Roman" w:hAnsi="Arial" w:cs="Arial"/>
                <w:sz w:val="20"/>
                <w:szCs w:val="20"/>
                <w:lang w:val="es-MX" w:eastAsia="es-MX"/>
              </w:rPr>
              <w:t>FIRMA DEL CONTRATO</w:t>
            </w:r>
          </w:p>
        </w:tc>
        <w:tc>
          <w:tcPr>
            <w:tcW w:w="5346" w:type="dxa"/>
            <w:tcBorders>
              <w:top w:val="single" w:sz="4" w:space="0" w:color="auto"/>
              <w:left w:val="single" w:sz="4" w:space="0" w:color="auto"/>
              <w:bottom w:val="single" w:sz="4" w:space="0" w:color="auto"/>
              <w:right w:val="single" w:sz="4" w:space="0" w:color="auto"/>
            </w:tcBorders>
          </w:tcPr>
          <w:p w:rsidR="00B306AA" w:rsidRPr="00B306AA" w:rsidRDefault="00B306AA" w:rsidP="00B306AA">
            <w:pPr>
              <w:autoSpaceDE w:val="0"/>
              <w:autoSpaceDN w:val="0"/>
              <w:adjustRightInd w:val="0"/>
              <w:rPr>
                <w:rFonts w:ascii="Arial" w:eastAsia="Times New Roman" w:hAnsi="Arial" w:cs="Arial"/>
                <w:sz w:val="20"/>
                <w:szCs w:val="20"/>
                <w:lang w:val="es-MX" w:eastAsia="es-MX"/>
              </w:rPr>
            </w:pPr>
            <w:r w:rsidRPr="00B306AA">
              <w:rPr>
                <w:rFonts w:ascii="Arial" w:eastAsia="Times New Roman" w:hAnsi="Arial" w:cs="Arial"/>
                <w:sz w:val="20"/>
                <w:szCs w:val="20"/>
                <w:lang w:val="es-MX" w:eastAsia="es-MX"/>
              </w:rPr>
              <w:t>Se solicita a la convocante eliminar de las bases la obligación de firmar el contrato, en razón de que la póliza de seguro es el contrato, ya que los artículos 19 y 20 de la Ley sobre el Contrato del Seguro, establecen que el contrato de seguro se hará constar por escrito, para lo cual las aseguradoras deberán entregar al contratante del seguro una “póliza” en la que consten los derechos y obligaciones de las partes, aunado a lo anterior, el artículo 21 del mismo ordenamiento establece que, el contrato de seguro se perfecciona desde el momento en que el proponente tuviere conocimiento de la aceptación de la oferta , y no puede sujetarse a la condición suspensiva de la entrega de la póliza o de cualquier otro documento, por lo que en virtud de que los derechos y obligaciones de las partes aparecerán en estas bases, junta de aclaraciones, propuesta técnica y económica del licitante ganador, tales documentos harán las veces de la póliza y el contrato se perfeccionará desde el momento en que el licitante ganador tenga conocimiento del fallo, que es el momento que es aceptada la propuesta.</w:t>
            </w:r>
          </w:p>
          <w:p w:rsidR="00B306AA" w:rsidRPr="00B306AA" w:rsidRDefault="00B306AA" w:rsidP="00B306AA">
            <w:pPr>
              <w:autoSpaceDE w:val="0"/>
              <w:autoSpaceDN w:val="0"/>
              <w:adjustRightInd w:val="0"/>
              <w:rPr>
                <w:rFonts w:ascii="Arial" w:eastAsia="Times New Roman" w:hAnsi="Arial" w:cs="Arial"/>
                <w:sz w:val="20"/>
                <w:szCs w:val="20"/>
                <w:lang w:val="es-MX" w:eastAsia="es-MX"/>
              </w:rPr>
            </w:pPr>
          </w:p>
          <w:p w:rsidR="00B306AA" w:rsidRDefault="00B306AA" w:rsidP="00B306AA">
            <w:pPr>
              <w:autoSpaceDE w:val="0"/>
              <w:autoSpaceDN w:val="0"/>
              <w:adjustRightInd w:val="0"/>
              <w:rPr>
                <w:rFonts w:ascii="Arial" w:eastAsia="Times New Roman" w:hAnsi="Arial" w:cs="Arial"/>
                <w:sz w:val="20"/>
                <w:szCs w:val="20"/>
                <w:lang w:val="es-MX" w:eastAsia="es-MX"/>
              </w:rPr>
            </w:pPr>
            <w:r w:rsidRPr="00B306AA">
              <w:rPr>
                <w:rFonts w:ascii="Arial" w:eastAsia="Times New Roman" w:hAnsi="Arial" w:cs="Arial"/>
                <w:sz w:val="20"/>
                <w:szCs w:val="20"/>
                <w:lang w:val="es-MX" w:eastAsia="es-MX"/>
              </w:rPr>
              <w:t xml:space="preserve">Asimismo el artículo 1807 del Código Civil Federal, </w:t>
            </w:r>
            <w:r w:rsidRPr="00B306AA">
              <w:rPr>
                <w:rFonts w:ascii="Arial" w:eastAsia="Times New Roman" w:hAnsi="Arial" w:cs="Arial"/>
                <w:sz w:val="20"/>
                <w:szCs w:val="20"/>
                <w:lang w:val="es-MX" w:eastAsia="es-MX"/>
              </w:rPr>
              <w:lastRenderedPageBreak/>
              <w:t>establece que el contrato se formaliza en el momento en que el proponente reciba la aceptación (fallo), estando ligado por su oferta (oferta técnica y económica).</w:t>
            </w:r>
          </w:p>
          <w:p w:rsidR="00CC31C5" w:rsidRDefault="00CC31C5" w:rsidP="00B306AA">
            <w:pPr>
              <w:autoSpaceDE w:val="0"/>
              <w:autoSpaceDN w:val="0"/>
              <w:adjustRightInd w:val="0"/>
              <w:rPr>
                <w:rFonts w:ascii="Arial" w:eastAsia="Times New Roman" w:hAnsi="Arial" w:cs="Arial"/>
                <w:sz w:val="20"/>
                <w:szCs w:val="20"/>
                <w:lang w:val="es-MX" w:eastAsia="es-MX"/>
              </w:rPr>
            </w:pPr>
          </w:p>
          <w:p w:rsidR="00CC31C5" w:rsidRPr="00265698" w:rsidRDefault="00CC31C5" w:rsidP="00CC31C5">
            <w:pPr>
              <w:pBdr>
                <w:top w:val="nil"/>
                <w:left w:val="nil"/>
                <w:bottom w:val="nil"/>
                <w:right w:val="nil"/>
                <w:between w:val="nil"/>
              </w:pBdr>
              <w:spacing w:after="0" w:line="360" w:lineRule="auto"/>
              <w:ind w:left="65"/>
              <w:rPr>
                <w:rFonts w:ascii="Arial" w:hAnsi="Arial" w:cs="Arial"/>
                <w:b/>
                <w:color w:val="FF0000"/>
                <w:sz w:val="18"/>
                <w:szCs w:val="18"/>
              </w:rPr>
            </w:pPr>
            <w:r w:rsidRPr="00265698">
              <w:rPr>
                <w:rFonts w:ascii="Arial" w:hAnsi="Arial" w:cs="Arial"/>
                <w:b/>
                <w:color w:val="FF0000"/>
                <w:sz w:val="18"/>
                <w:szCs w:val="18"/>
              </w:rPr>
              <w:t xml:space="preserve">R. APEGARSE A BASES Y ANEXOS DE LA PRESENTE </w:t>
            </w:r>
            <w:r w:rsidR="00BC6770">
              <w:rPr>
                <w:rFonts w:ascii="Arial" w:hAnsi="Arial" w:cs="Arial"/>
                <w:b/>
                <w:color w:val="FF0000"/>
                <w:sz w:val="18"/>
                <w:szCs w:val="18"/>
              </w:rPr>
              <w:t>INVITACIÓN</w:t>
            </w:r>
            <w:r w:rsidRPr="00265698">
              <w:rPr>
                <w:rFonts w:ascii="Arial" w:hAnsi="Arial" w:cs="Arial"/>
                <w:b/>
                <w:color w:val="FF0000"/>
                <w:sz w:val="18"/>
                <w:szCs w:val="18"/>
              </w:rPr>
              <w:t>.</w:t>
            </w:r>
          </w:p>
          <w:p w:rsidR="00CC31C5" w:rsidRDefault="00CC31C5" w:rsidP="00B306AA">
            <w:pPr>
              <w:autoSpaceDE w:val="0"/>
              <w:autoSpaceDN w:val="0"/>
              <w:adjustRightInd w:val="0"/>
              <w:rPr>
                <w:rFonts w:ascii="Arial" w:eastAsia="Times New Roman" w:hAnsi="Arial" w:cs="Arial"/>
                <w:sz w:val="20"/>
                <w:szCs w:val="20"/>
                <w:lang w:val="es-MX" w:eastAsia="es-MX"/>
              </w:rPr>
            </w:pPr>
          </w:p>
        </w:tc>
      </w:tr>
      <w:tr w:rsidR="00B306AA"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B306AA" w:rsidRDefault="00B306AA"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B306AA" w:rsidRDefault="00B306AA" w:rsidP="00B306AA">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 xml:space="preserve">2.4 </w:t>
            </w:r>
            <w:r w:rsidRPr="00B306AA">
              <w:rPr>
                <w:rFonts w:ascii="Arial" w:eastAsia="Times New Roman" w:hAnsi="Arial" w:cs="Arial"/>
                <w:sz w:val="20"/>
                <w:szCs w:val="20"/>
                <w:lang w:val="es-MX" w:eastAsia="es-MX"/>
              </w:rPr>
              <w:t xml:space="preserve">Opinión del Cumplimiento de Obligaciones Fiscales </w:t>
            </w:r>
          </w:p>
        </w:tc>
        <w:tc>
          <w:tcPr>
            <w:tcW w:w="5346" w:type="dxa"/>
            <w:tcBorders>
              <w:top w:val="single" w:sz="4" w:space="0" w:color="auto"/>
              <w:left w:val="single" w:sz="4" w:space="0" w:color="auto"/>
              <w:bottom w:val="single" w:sz="4" w:space="0" w:color="auto"/>
              <w:right w:val="single" w:sz="4" w:space="0" w:color="auto"/>
            </w:tcBorders>
          </w:tcPr>
          <w:p w:rsidR="00CC31C5" w:rsidRDefault="00B306AA" w:rsidP="00CC31C5">
            <w:pPr>
              <w:autoSpaceDE w:val="0"/>
              <w:autoSpaceDN w:val="0"/>
              <w:adjustRightInd w:val="0"/>
              <w:rPr>
                <w:rFonts w:ascii="Century Gothic" w:hAnsi="Century Gothic" w:cs="Arial"/>
                <w:noProof/>
                <w:sz w:val="18"/>
                <w:szCs w:val="18"/>
                <w:lang w:eastAsia="es-ES"/>
              </w:rPr>
            </w:pPr>
            <w:r>
              <w:rPr>
                <w:rFonts w:ascii="Arial" w:eastAsia="Times New Roman" w:hAnsi="Arial" w:cs="Arial"/>
                <w:sz w:val="20"/>
                <w:szCs w:val="20"/>
                <w:lang w:val="es-MX" w:eastAsia="es-MX"/>
              </w:rPr>
              <w:t>Se solicita amablemente a la convocante no hacer pública la información,</w:t>
            </w:r>
            <w:r>
              <w:t xml:space="preserve"> </w:t>
            </w:r>
            <w:r w:rsidRPr="00B306AA">
              <w:rPr>
                <w:rFonts w:ascii="Arial" w:eastAsia="Times New Roman" w:hAnsi="Arial" w:cs="Arial"/>
                <w:sz w:val="20"/>
                <w:szCs w:val="20"/>
                <w:lang w:val="es-MX" w:eastAsia="es-MX"/>
              </w:rPr>
              <w:t>toda vez que Seguros Inbursa no hace publica su información fiscal ni se ha solicitado al SAT hacer pública la información del artículo 32-D del Código Fiscal de la Federación. La regla establece que el hacer pública esta información es opcional por parte del contribuyente y Seguros Inbursa no ha ejercido esta opción.</w:t>
            </w:r>
            <w:r w:rsidR="001170EB">
              <w:rPr>
                <w:rFonts w:ascii="Century Gothic" w:hAnsi="Century Gothic" w:cs="Arial"/>
                <w:noProof/>
                <w:sz w:val="18"/>
                <w:szCs w:val="18"/>
                <w:lang w:eastAsia="es-ES"/>
              </w:rPr>
              <w:t xml:space="preserve"> </w:t>
            </w:r>
          </w:p>
          <w:p w:rsidR="00CC31C5" w:rsidRPr="00CC31C5" w:rsidRDefault="00CC31C5" w:rsidP="00B306AA">
            <w:pPr>
              <w:autoSpaceDE w:val="0"/>
              <w:autoSpaceDN w:val="0"/>
              <w:adjustRightInd w:val="0"/>
              <w:rPr>
                <w:rFonts w:ascii="Century Gothic" w:hAnsi="Century Gothic" w:cs="Arial"/>
                <w:noProof/>
                <w:sz w:val="18"/>
                <w:szCs w:val="18"/>
                <w:lang w:eastAsia="es-ES"/>
              </w:rPr>
            </w:pPr>
            <w:r w:rsidRPr="00265698">
              <w:rPr>
                <w:rFonts w:ascii="Arial" w:hAnsi="Arial" w:cs="Arial"/>
                <w:b/>
                <w:color w:val="FF0000"/>
                <w:sz w:val="18"/>
                <w:szCs w:val="18"/>
              </w:rPr>
              <w:t xml:space="preserve">R. APEGARSE A BASES Y ANEXOS DE LA PRESENTE </w:t>
            </w:r>
            <w:r w:rsidR="00BC6770">
              <w:rPr>
                <w:rFonts w:ascii="Arial" w:hAnsi="Arial" w:cs="Arial"/>
                <w:b/>
                <w:color w:val="FF0000"/>
                <w:sz w:val="18"/>
                <w:szCs w:val="18"/>
              </w:rPr>
              <w:t>INVITACIÓN</w:t>
            </w:r>
            <w:r w:rsidRPr="00265698">
              <w:rPr>
                <w:rFonts w:ascii="Arial" w:hAnsi="Arial" w:cs="Arial"/>
                <w:b/>
                <w:color w:val="FF0000"/>
                <w:sz w:val="18"/>
                <w:szCs w:val="18"/>
              </w:rPr>
              <w:t>.</w:t>
            </w:r>
          </w:p>
        </w:tc>
      </w:tr>
      <w:tr w:rsidR="00F27EE0"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4</w:t>
            </w:r>
          </w:p>
        </w:tc>
        <w:tc>
          <w:tcPr>
            <w:tcW w:w="992"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F27EE0" w:rsidRDefault="00F27EE0" w:rsidP="00F27EE0">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 xml:space="preserve">2.8 </w:t>
            </w:r>
            <w:r w:rsidRPr="00F27EE0">
              <w:rPr>
                <w:rFonts w:ascii="Arial" w:eastAsia="Times New Roman" w:hAnsi="Arial" w:cs="Arial"/>
                <w:sz w:val="20"/>
                <w:szCs w:val="20"/>
                <w:lang w:val="es-MX" w:eastAsia="es-MX"/>
              </w:rPr>
              <w:t>Acreditar experiencia en la atención de pólizas de seguros de vida grupo</w:t>
            </w:r>
          </w:p>
        </w:tc>
        <w:tc>
          <w:tcPr>
            <w:tcW w:w="5346" w:type="dxa"/>
            <w:tcBorders>
              <w:top w:val="single" w:sz="4" w:space="0" w:color="auto"/>
              <w:left w:val="single" w:sz="4" w:space="0" w:color="auto"/>
              <w:bottom w:val="single" w:sz="4" w:space="0" w:color="auto"/>
              <w:right w:val="single" w:sz="4" w:space="0" w:color="auto"/>
            </w:tcBorders>
          </w:tcPr>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 xml:space="preserve">Solicitamos a la convocante eliminar el requisito de presentar contratos y/o pólizas, en razón de que la falta de este requisito no afecta la solvencia de la institución y de considerarlo indispensable para evaluar la proposición constituiría en </w:t>
            </w:r>
            <w:proofErr w:type="spellStart"/>
            <w:r w:rsidRPr="00F27EE0">
              <w:rPr>
                <w:rFonts w:ascii="Arial" w:eastAsia="Times New Roman" w:hAnsi="Arial" w:cs="Arial"/>
                <w:sz w:val="20"/>
                <w:szCs w:val="20"/>
                <w:lang w:val="es-MX" w:eastAsia="es-MX"/>
              </w:rPr>
              <w:t>si</w:t>
            </w:r>
            <w:proofErr w:type="spellEnd"/>
            <w:r w:rsidRPr="00F27EE0">
              <w:rPr>
                <w:rFonts w:ascii="Arial" w:eastAsia="Times New Roman" w:hAnsi="Arial" w:cs="Arial"/>
                <w:sz w:val="20"/>
                <w:szCs w:val="20"/>
                <w:lang w:val="es-MX" w:eastAsia="es-MX"/>
              </w:rPr>
              <w:t xml:space="preserve"> mismo un requisito que pudiera estar dirigido a favorecer a determinado licitante o licitantes, en términos de lo dispuesto por la fracción IV del artículo 39 y del último párrafo del artículo 40, ambos del Reglamento de la Ley de Adquisiciones, Arrendamientos y Servicios del Sector Público, además, como es de su conocimiento, la información que manejan las instituciones de seguros es de carácter confidencial, por lo que en caso de querer o requerir alguna información respecto a la experiencia de alguna institución consideramos que ésta puede ser requerida a la Comisión Nacional de Seguros y Fianzas y a la Comisión Nacional para la Protección y Defensa de los Usuarios de Servicios Financieros.</w:t>
            </w:r>
          </w:p>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 xml:space="preserve">En caso de que la anterior solicitud no sea aceptada, se solicita a la convocante confirme que mi mandante puede presentar copia de los escritos emitidos por </w:t>
            </w:r>
            <w:proofErr w:type="spellStart"/>
            <w:r w:rsidRPr="00F27EE0">
              <w:rPr>
                <w:rFonts w:ascii="Arial" w:eastAsia="Times New Roman" w:hAnsi="Arial" w:cs="Arial"/>
                <w:sz w:val="20"/>
                <w:szCs w:val="20"/>
                <w:lang w:val="es-MX" w:eastAsia="es-MX"/>
              </w:rPr>
              <w:t>Fitch</w:t>
            </w:r>
            <w:proofErr w:type="spellEnd"/>
            <w:r w:rsidRPr="00F27EE0">
              <w:rPr>
                <w:rFonts w:ascii="Arial" w:eastAsia="Times New Roman" w:hAnsi="Arial" w:cs="Arial"/>
                <w:sz w:val="20"/>
                <w:szCs w:val="20"/>
                <w:lang w:val="es-MX" w:eastAsia="es-MX"/>
              </w:rPr>
              <w:t xml:space="preserve"> México, S.A. de C.V. (</w:t>
            </w:r>
            <w:proofErr w:type="spellStart"/>
            <w:r w:rsidRPr="00F27EE0">
              <w:rPr>
                <w:rFonts w:ascii="Arial" w:eastAsia="Times New Roman" w:hAnsi="Arial" w:cs="Arial"/>
                <w:sz w:val="20"/>
                <w:szCs w:val="20"/>
                <w:lang w:val="es-MX" w:eastAsia="es-MX"/>
              </w:rPr>
              <w:t>Fitch</w:t>
            </w:r>
            <w:proofErr w:type="spellEnd"/>
            <w:r w:rsidRPr="00F27EE0">
              <w:rPr>
                <w:rFonts w:ascii="Arial" w:eastAsia="Times New Roman" w:hAnsi="Arial" w:cs="Arial"/>
                <w:sz w:val="20"/>
                <w:szCs w:val="20"/>
                <w:lang w:val="es-MX" w:eastAsia="es-MX"/>
              </w:rPr>
              <w:t xml:space="preserve"> Ratings) y Standard &amp; </w:t>
            </w:r>
            <w:proofErr w:type="spellStart"/>
            <w:r w:rsidRPr="00F27EE0">
              <w:rPr>
                <w:rFonts w:ascii="Arial" w:eastAsia="Times New Roman" w:hAnsi="Arial" w:cs="Arial"/>
                <w:sz w:val="20"/>
                <w:szCs w:val="20"/>
                <w:lang w:val="es-MX" w:eastAsia="es-MX"/>
              </w:rPr>
              <w:t>Poor’s</w:t>
            </w:r>
            <w:proofErr w:type="spellEnd"/>
            <w:r w:rsidRPr="00F27EE0">
              <w:rPr>
                <w:rFonts w:ascii="Arial" w:eastAsia="Times New Roman" w:hAnsi="Arial" w:cs="Arial"/>
                <w:sz w:val="20"/>
                <w:szCs w:val="20"/>
                <w:lang w:val="es-MX" w:eastAsia="es-MX"/>
              </w:rPr>
              <w:t xml:space="preserve"> (México), en donde se hace constar que dichas calificadoras han otorgado a mi poderdante las calificaciones “AAA(</w:t>
            </w:r>
            <w:proofErr w:type="spellStart"/>
            <w:r w:rsidRPr="00F27EE0">
              <w:rPr>
                <w:rFonts w:ascii="Arial" w:eastAsia="Times New Roman" w:hAnsi="Arial" w:cs="Arial"/>
                <w:sz w:val="20"/>
                <w:szCs w:val="20"/>
                <w:lang w:val="es-MX" w:eastAsia="es-MX"/>
              </w:rPr>
              <w:t>mex</w:t>
            </w:r>
            <w:proofErr w:type="spellEnd"/>
            <w:r w:rsidRPr="00F27EE0">
              <w:rPr>
                <w:rFonts w:ascii="Arial" w:eastAsia="Times New Roman" w:hAnsi="Arial" w:cs="Arial"/>
                <w:sz w:val="20"/>
                <w:szCs w:val="20"/>
                <w:lang w:val="es-MX" w:eastAsia="es-MX"/>
              </w:rPr>
              <w:t>)” y “</w:t>
            </w:r>
            <w:proofErr w:type="spellStart"/>
            <w:r w:rsidRPr="00F27EE0">
              <w:rPr>
                <w:rFonts w:ascii="Arial" w:eastAsia="Times New Roman" w:hAnsi="Arial" w:cs="Arial"/>
                <w:sz w:val="20"/>
                <w:szCs w:val="20"/>
                <w:lang w:val="es-MX" w:eastAsia="es-MX"/>
              </w:rPr>
              <w:t>mxAAA</w:t>
            </w:r>
            <w:proofErr w:type="spellEnd"/>
            <w:r w:rsidRPr="00F27EE0">
              <w:rPr>
                <w:rFonts w:ascii="Arial" w:eastAsia="Times New Roman" w:hAnsi="Arial" w:cs="Arial"/>
                <w:sz w:val="20"/>
                <w:szCs w:val="20"/>
                <w:lang w:val="es-MX" w:eastAsia="es-MX"/>
              </w:rPr>
              <w:t xml:space="preserve">”, respectivamente, lo cual significa que respecto a la primera calificación tiene la más alta fortaleza </w:t>
            </w:r>
            <w:r w:rsidRPr="00F27EE0">
              <w:rPr>
                <w:rFonts w:ascii="Arial" w:eastAsia="Times New Roman" w:hAnsi="Arial" w:cs="Arial"/>
                <w:sz w:val="20"/>
                <w:szCs w:val="20"/>
                <w:lang w:val="es-MX" w:eastAsia="es-MX"/>
              </w:rPr>
              <w:lastRenderedPageBreak/>
              <w:t>financiera para el cumplimiento de pólizas y otras obligaciones contractuales, es decir, es excepcionalmente fuerte, y por lo que hace a la segunda, significa que sobre la base de comparación relativa con otras aseguradoras mexicanas, tiene características financieras extremadamente fuertes.</w:t>
            </w:r>
          </w:p>
          <w:p w:rsidR="00CC31C5" w:rsidRDefault="00F27EE0" w:rsidP="00CC31C5">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En caso de que la solicitud anterior no sea aceptada, se solicita a la Convocante que la información proporcionada se considere como información confidencial en términos del artículo 116 de la Ley General de Transparencia y Acceso a la Información Pública, en relación con el artículo 113 de la Ley Federal de Transparencia y Acceso a la Información Pública, por lo que no existe consentimiento ni expreso ni tácito de parte de mi representada para su divulgación.</w:t>
            </w:r>
          </w:p>
          <w:p w:rsidR="00CC31C5" w:rsidRDefault="00CC31C5" w:rsidP="00F27EE0">
            <w:pPr>
              <w:autoSpaceDE w:val="0"/>
              <w:autoSpaceDN w:val="0"/>
              <w:adjustRightInd w:val="0"/>
              <w:rPr>
                <w:rFonts w:ascii="Arial" w:eastAsia="Times New Roman" w:hAnsi="Arial" w:cs="Arial"/>
                <w:sz w:val="20"/>
                <w:szCs w:val="20"/>
                <w:lang w:val="es-MX" w:eastAsia="es-MX"/>
              </w:rPr>
            </w:pPr>
            <w:r w:rsidRPr="00265698">
              <w:rPr>
                <w:rFonts w:ascii="Arial" w:hAnsi="Arial" w:cs="Arial"/>
                <w:b/>
                <w:color w:val="FF0000"/>
                <w:sz w:val="18"/>
                <w:szCs w:val="18"/>
              </w:rPr>
              <w:t xml:space="preserve">R. APEGARSE A BASES Y ANEXOS DE LA PRESENTE </w:t>
            </w:r>
            <w:r w:rsidR="00BC6770">
              <w:rPr>
                <w:rFonts w:ascii="Arial" w:hAnsi="Arial" w:cs="Arial"/>
                <w:b/>
                <w:color w:val="FF0000"/>
                <w:sz w:val="18"/>
                <w:szCs w:val="18"/>
              </w:rPr>
              <w:t>INVITACIÓN</w:t>
            </w:r>
            <w:r w:rsidRPr="00265698">
              <w:rPr>
                <w:rFonts w:ascii="Arial" w:hAnsi="Arial" w:cs="Arial"/>
                <w:b/>
                <w:color w:val="FF0000"/>
                <w:sz w:val="18"/>
                <w:szCs w:val="18"/>
              </w:rPr>
              <w:t>.</w:t>
            </w:r>
          </w:p>
        </w:tc>
      </w:tr>
      <w:tr w:rsidR="00F27EE0"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IV. CONTRATO</w:t>
            </w:r>
          </w:p>
        </w:tc>
        <w:tc>
          <w:tcPr>
            <w:tcW w:w="5346" w:type="dxa"/>
            <w:tcBorders>
              <w:top w:val="single" w:sz="4" w:space="0" w:color="auto"/>
              <w:left w:val="single" w:sz="4" w:space="0" w:color="auto"/>
              <w:bottom w:val="single" w:sz="4" w:space="0" w:color="auto"/>
              <w:right w:val="single" w:sz="4" w:space="0" w:color="auto"/>
            </w:tcBorders>
          </w:tcPr>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Se solicita a la convocante que se elimine esta obligación y, por ende, todo lo relativo a ésta, ya que de conformidad con el artículo 15 de la Ley de Instituciones de Seguros y de Fianzas, en tanto las instituciones de seguros no sean puestas en liquidación o declaradas en quiebra, las mismas se considerarán de acreditada solvencia y no estarán obligadas por tanto, a constituir depósitos o fianzas legales, salvo tratándose de responsabilidades que puedan derivar de juicios laborales, de amparo o por créditos fiscales.</w:t>
            </w:r>
          </w:p>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Asimismo, la fracción VI del artículo 294 del citado ordenamiento, prohíbe a las instituciones de seguros otorgar avales, fianzas o cauciones. De igual forma, la fracción IV del artículo en comento, también prohíbe así como dar en garantía sus propiedades, o dar en prenda títulos o valores de su cartera, entre otras cosas.</w:t>
            </w:r>
          </w:p>
          <w:p w:rsid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 xml:space="preserve">De acuerdo con lo anterior, así como con el criterio normativo No. AD-2, emitido en noviembre de 2001 por la Secretaría de Contraloría y Desarrollo Administrativo, actualmente Secretaría de la Función Pública, cualquier aseguradora se encuentra impedida para garantizar el cumplimiento de las obligaciones que contraiga derivadas de los contratos que celebre con los usuarios de los servicios de aseguramiento que presta, por lo que no es necesario exigirle que otorgue las garantías de cumplimiento de contrato, ya que tal obligación implicaría </w:t>
            </w:r>
            <w:r w:rsidRPr="00F27EE0">
              <w:rPr>
                <w:rFonts w:ascii="Arial" w:eastAsia="Times New Roman" w:hAnsi="Arial" w:cs="Arial"/>
                <w:sz w:val="20"/>
                <w:szCs w:val="20"/>
                <w:lang w:val="es-MX" w:eastAsia="es-MX"/>
              </w:rPr>
              <w:lastRenderedPageBreak/>
              <w:t>constituir una doble garantía, independientemente de que incurriría en violación a las disposiciones que regulan su organización y funcionamiento.</w:t>
            </w:r>
          </w:p>
          <w:p w:rsidR="00CC31C5" w:rsidRPr="00CC31C5" w:rsidRDefault="00CC31C5" w:rsidP="00CC31C5">
            <w:pPr>
              <w:pBdr>
                <w:top w:val="nil"/>
                <w:left w:val="nil"/>
                <w:bottom w:val="nil"/>
                <w:right w:val="nil"/>
                <w:between w:val="nil"/>
              </w:pBdr>
              <w:spacing w:after="0" w:line="360" w:lineRule="auto"/>
              <w:ind w:left="65"/>
              <w:rPr>
                <w:rFonts w:ascii="Arial" w:hAnsi="Arial" w:cs="Arial"/>
                <w:b/>
                <w:color w:val="FF0000"/>
                <w:sz w:val="18"/>
                <w:szCs w:val="18"/>
              </w:rPr>
            </w:pPr>
            <w:r w:rsidRPr="00265698">
              <w:rPr>
                <w:rFonts w:ascii="Arial" w:hAnsi="Arial" w:cs="Arial"/>
                <w:b/>
                <w:color w:val="FF0000"/>
                <w:sz w:val="18"/>
                <w:szCs w:val="18"/>
              </w:rPr>
              <w:t xml:space="preserve">R. APEGARSE A BASES Y ANEXOS DE LA PRESENTE </w:t>
            </w:r>
            <w:r w:rsidR="00BC6770">
              <w:rPr>
                <w:rFonts w:ascii="Arial" w:hAnsi="Arial" w:cs="Arial"/>
                <w:b/>
                <w:color w:val="FF0000"/>
                <w:sz w:val="18"/>
                <w:szCs w:val="18"/>
              </w:rPr>
              <w:t>INVITACIÓN</w:t>
            </w:r>
            <w:r w:rsidRPr="00265698">
              <w:rPr>
                <w:rFonts w:ascii="Arial" w:hAnsi="Arial" w:cs="Arial"/>
                <w:b/>
                <w:color w:val="FF0000"/>
                <w:sz w:val="18"/>
                <w:szCs w:val="18"/>
              </w:rPr>
              <w:t>.</w:t>
            </w:r>
          </w:p>
        </w:tc>
      </w:tr>
      <w:tr w:rsidR="00F27EE0"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lastRenderedPageBreak/>
              <w:t>6</w:t>
            </w:r>
          </w:p>
        </w:tc>
        <w:tc>
          <w:tcPr>
            <w:tcW w:w="992"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F27EE0" w:rsidRPr="00F27EE0" w:rsidRDefault="00F27EE0" w:rsidP="00F27EE0">
            <w:pPr>
              <w:rPr>
                <w:rFonts w:ascii="Arial" w:eastAsia="Times New Roman" w:hAnsi="Arial" w:cs="Arial"/>
                <w:sz w:val="20"/>
                <w:szCs w:val="20"/>
                <w:lang w:val="es-MX" w:eastAsia="es-MX"/>
              </w:rPr>
            </w:pPr>
            <w:r>
              <w:rPr>
                <w:rFonts w:ascii="Arial" w:eastAsia="Times New Roman" w:hAnsi="Arial" w:cs="Arial"/>
                <w:sz w:val="20"/>
                <w:szCs w:val="20"/>
                <w:lang w:val="es-MX" w:eastAsia="es-MX"/>
              </w:rPr>
              <w:t xml:space="preserve">4. </w:t>
            </w:r>
            <w:r w:rsidRPr="00F27EE0">
              <w:rPr>
                <w:rFonts w:ascii="Arial" w:eastAsia="Times New Roman" w:hAnsi="Arial" w:cs="Arial"/>
                <w:sz w:val="20"/>
                <w:szCs w:val="20"/>
                <w:lang w:val="es-MX" w:eastAsia="es-MX"/>
              </w:rPr>
              <w:t>Se adjudicará a la propuesta que reúna las especificaciones solicitadas, calidad y en su caso a la propuesta más conveniente y más económica.</w:t>
            </w:r>
          </w:p>
          <w:p w:rsidR="00F27EE0" w:rsidRPr="00F27EE0" w:rsidRDefault="00F27EE0" w:rsidP="00175118">
            <w:pPr>
              <w:autoSpaceDE w:val="0"/>
              <w:autoSpaceDN w:val="0"/>
              <w:adjustRightInd w:val="0"/>
              <w:rPr>
                <w:rFonts w:ascii="Arial" w:eastAsia="Times New Roman" w:hAnsi="Arial" w:cs="Arial"/>
                <w:sz w:val="20"/>
                <w:szCs w:val="20"/>
                <w:lang w:val="es-MX" w:eastAsia="es-MX"/>
              </w:rPr>
            </w:pPr>
          </w:p>
        </w:tc>
        <w:tc>
          <w:tcPr>
            <w:tcW w:w="5346" w:type="dxa"/>
            <w:tcBorders>
              <w:top w:val="single" w:sz="4" w:space="0" w:color="auto"/>
              <w:left w:val="single" w:sz="4" w:space="0" w:color="auto"/>
              <w:bottom w:val="single" w:sz="4" w:space="0" w:color="auto"/>
              <w:right w:val="single" w:sz="4" w:space="0" w:color="auto"/>
            </w:tcBorders>
          </w:tcPr>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Se solicita a la convocante que en caso de que mi representada resulte adjudicada y de conformidad con la “Resolución por la que se expiden las Disposiciones de carácter general a que se refiere el artículo 140 de la Ley General de Instituciones y Sociedades Mutualistas de Seguros ”, previamente a la revisión y firma y emisión del contrato respectivo deberán de obtener copia de los siguientes documentos:</w:t>
            </w:r>
          </w:p>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a)</w:t>
            </w:r>
            <w:r w:rsidRPr="00F27EE0">
              <w:rPr>
                <w:rFonts w:ascii="Arial" w:eastAsia="Times New Roman" w:hAnsi="Arial" w:cs="Arial"/>
                <w:sz w:val="20"/>
                <w:szCs w:val="20"/>
                <w:lang w:val="es-MX" w:eastAsia="es-MX"/>
              </w:rPr>
              <w:tab/>
              <w:t xml:space="preserve"> Decreto de creación de la Dependencia convocante</w:t>
            </w:r>
          </w:p>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b)</w:t>
            </w:r>
            <w:r w:rsidRPr="00F27EE0">
              <w:rPr>
                <w:rFonts w:ascii="Arial" w:eastAsia="Times New Roman" w:hAnsi="Arial" w:cs="Arial"/>
                <w:sz w:val="20"/>
                <w:szCs w:val="20"/>
                <w:lang w:val="es-MX" w:eastAsia="es-MX"/>
              </w:rPr>
              <w:tab/>
              <w:t>Comprobante de domicilio de la Dependencia convocante con no más de 3 meses de antigüedad a la fecha de firma del contrato (recibo de luz, de telefonía, impuesto predial o de derechos por suministro de agua; estados de cuenta bancarios), o bien el contrato de arrendamiento registrado ante la autoridad fiscal competente.</w:t>
            </w:r>
          </w:p>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c)</w:t>
            </w:r>
            <w:r w:rsidRPr="00F27EE0">
              <w:rPr>
                <w:rFonts w:ascii="Arial" w:eastAsia="Times New Roman" w:hAnsi="Arial" w:cs="Arial"/>
                <w:sz w:val="20"/>
                <w:szCs w:val="20"/>
                <w:lang w:val="es-MX" w:eastAsia="es-MX"/>
              </w:rPr>
              <w:tab/>
              <w:t>Registro Federal de Contribuyentes</w:t>
            </w:r>
          </w:p>
          <w:p w:rsidR="00F27EE0" w:rsidRP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d)</w:t>
            </w:r>
            <w:r w:rsidRPr="00F27EE0">
              <w:rPr>
                <w:rFonts w:ascii="Arial" w:eastAsia="Times New Roman" w:hAnsi="Arial" w:cs="Arial"/>
                <w:sz w:val="20"/>
                <w:szCs w:val="20"/>
                <w:lang w:val="es-MX" w:eastAsia="es-MX"/>
              </w:rPr>
              <w:tab/>
              <w:t xml:space="preserve">Documento mediante el cual el(los) representante(s) legal(es) acredite(n) su(s) facultad(es) para representar a la Dependencia. </w:t>
            </w:r>
          </w:p>
          <w:p w:rsid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e)</w:t>
            </w:r>
            <w:r w:rsidRPr="00F27EE0">
              <w:rPr>
                <w:rFonts w:ascii="Arial" w:eastAsia="Times New Roman" w:hAnsi="Arial" w:cs="Arial"/>
                <w:sz w:val="20"/>
                <w:szCs w:val="20"/>
                <w:lang w:val="es-MX" w:eastAsia="es-MX"/>
              </w:rPr>
              <w:tab/>
              <w:t>Copia de la identificación oficial del representante legal de la Dependencia (Credencial para votar, pasaporte, cédula profesional).</w:t>
            </w:r>
          </w:p>
          <w:p w:rsidR="00DA2430" w:rsidRPr="00DA2430" w:rsidRDefault="00DA2430" w:rsidP="00F27EE0">
            <w:pPr>
              <w:autoSpaceDE w:val="0"/>
              <w:autoSpaceDN w:val="0"/>
              <w:adjustRightInd w:val="0"/>
              <w:rPr>
                <w:rFonts w:ascii="Arial" w:eastAsia="Times New Roman" w:hAnsi="Arial" w:cs="Arial"/>
                <w:b/>
                <w:sz w:val="20"/>
                <w:szCs w:val="20"/>
                <w:lang w:val="es-MX" w:eastAsia="es-MX"/>
              </w:rPr>
            </w:pPr>
            <w:r w:rsidRPr="00DA2430">
              <w:rPr>
                <w:rFonts w:ascii="Arial" w:eastAsia="Times New Roman" w:hAnsi="Arial" w:cs="Arial"/>
                <w:b/>
                <w:color w:val="FF0000"/>
                <w:sz w:val="20"/>
                <w:szCs w:val="20"/>
                <w:lang w:val="es-MX" w:eastAsia="es-MX"/>
              </w:rPr>
              <w:t>R. ES CORRECTA SU APRECIACION.</w:t>
            </w:r>
          </w:p>
        </w:tc>
      </w:tr>
      <w:tr w:rsidR="00F27EE0"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7</w:t>
            </w:r>
          </w:p>
        </w:tc>
        <w:tc>
          <w:tcPr>
            <w:tcW w:w="992"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F27EE0" w:rsidRDefault="00F27EE0" w:rsidP="00F27EE0">
            <w:pPr>
              <w:rPr>
                <w:rFonts w:ascii="Arial" w:eastAsia="Times New Roman" w:hAnsi="Arial" w:cs="Arial"/>
                <w:sz w:val="20"/>
                <w:szCs w:val="20"/>
                <w:lang w:val="es-MX" w:eastAsia="es-MX"/>
              </w:rPr>
            </w:pPr>
            <w:r>
              <w:rPr>
                <w:rFonts w:ascii="Arial" w:eastAsia="Times New Roman" w:hAnsi="Arial" w:cs="Arial"/>
                <w:sz w:val="20"/>
                <w:szCs w:val="20"/>
                <w:lang w:val="es-MX" w:eastAsia="es-MX"/>
              </w:rPr>
              <w:t xml:space="preserve">15. </w:t>
            </w:r>
            <w:r w:rsidRPr="00F27EE0">
              <w:rPr>
                <w:rFonts w:ascii="Arial" w:eastAsia="Times New Roman" w:hAnsi="Arial" w:cs="Arial"/>
                <w:sz w:val="20"/>
                <w:szCs w:val="20"/>
                <w:lang w:val="es-MX" w:eastAsia="es-MX"/>
              </w:rPr>
              <w:t>Los servicios adjudicados</w:t>
            </w:r>
          </w:p>
        </w:tc>
        <w:tc>
          <w:tcPr>
            <w:tcW w:w="5346" w:type="dxa"/>
            <w:tcBorders>
              <w:top w:val="single" w:sz="4" w:space="0" w:color="auto"/>
              <w:left w:val="single" w:sz="4" w:space="0" w:color="auto"/>
              <w:bottom w:val="single" w:sz="4" w:space="0" w:color="auto"/>
              <w:right w:val="single" w:sz="4" w:space="0" w:color="auto"/>
            </w:tcBorders>
          </w:tcPr>
          <w:p w:rsidR="00F27EE0" w:rsidRDefault="00F27EE0" w:rsidP="00F27EE0">
            <w:pPr>
              <w:autoSpaceDE w:val="0"/>
              <w:autoSpaceDN w:val="0"/>
              <w:adjustRightInd w:val="0"/>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Se solicita a la convocante eliminar el numeral 15 de las Bases, derivado de que el objeto de la presente licitación es la contratación de servicios de aseguramiento, por lo tanto en este servicio no puede haber devoluciones o cambios del servicio, además de que se agrega una garantía de cumplimiento de condiciones de la prestación de servicios de aseguramiento, por lo que consideramos que ese numeral no es aplicable al objeto de esta licitación.</w:t>
            </w:r>
          </w:p>
          <w:p w:rsidR="003B72F9" w:rsidRPr="003B72F9" w:rsidRDefault="003B72F9" w:rsidP="003B72F9">
            <w:pPr>
              <w:pBdr>
                <w:top w:val="nil"/>
                <w:left w:val="nil"/>
                <w:bottom w:val="nil"/>
                <w:right w:val="nil"/>
                <w:between w:val="nil"/>
              </w:pBdr>
              <w:spacing w:after="0" w:line="360" w:lineRule="auto"/>
              <w:ind w:left="65"/>
              <w:rPr>
                <w:rFonts w:ascii="Arial" w:hAnsi="Arial" w:cs="Arial"/>
                <w:b/>
                <w:color w:val="FF0000"/>
                <w:sz w:val="18"/>
                <w:szCs w:val="18"/>
              </w:rPr>
            </w:pPr>
            <w:r w:rsidRPr="00265698">
              <w:rPr>
                <w:rFonts w:ascii="Arial" w:hAnsi="Arial" w:cs="Arial"/>
                <w:b/>
                <w:color w:val="FF0000"/>
                <w:sz w:val="18"/>
                <w:szCs w:val="18"/>
              </w:rPr>
              <w:lastRenderedPageBreak/>
              <w:t xml:space="preserve">R. APEGARSE A BASES Y ANEXOS DE LA PRESENTE </w:t>
            </w:r>
            <w:r w:rsidR="00BC6770">
              <w:rPr>
                <w:rFonts w:ascii="Arial" w:hAnsi="Arial" w:cs="Arial"/>
                <w:b/>
                <w:color w:val="FF0000"/>
                <w:sz w:val="18"/>
                <w:szCs w:val="18"/>
              </w:rPr>
              <w:t>INVITACIÓN</w:t>
            </w:r>
            <w:r w:rsidRPr="00265698">
              <w:rPr>
                <w:rFonts w:ascii="Arial" w:hAnsi="Arial" w:cs="Arial"/>
                <w:b/>
                <w:color w:val="FF0000"/>
                <w:sz w:val="18"/>
                <w:szCs w:val="18"/>
              </w:rPr>
              <w:t>.</w:t>
            </w:r>
          </w:p>
        </w:tc>
      </w:tr>
      <w:tr w:rsidR="00F27EE0" w:rsidTr="00B306AA">
        <w:trPr>
          <w:trHeight w:val="500"/>
        </w:trPr>
        <w:tc>
          <w:tcPr>
            <w:tcW w:w="534"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F27EE0" w:rsidRDefault="00F27EE0" w:rsidP="00175118">
            <w:pPr>
              <w:autoSpaceDE w:val="0"/>
              <w:autoSpaceDN w:val="0"/>
              <w:adjustRightInd w:val="0"/>
              <w:rPr>
                <w:rFonts w:ascii="Arial" w:eastAsia="Times New Roman" w:hAnsi="Arial" w:cs="Arial"/>
                <w:sz w:val="20"/>
                <w:szCs w:val="20"/>
                <w:lang w:val="es-MX" w:eastAsia="es-MX"/>
              </w:rPr>
            </w:pPr>
            <w:r>
              <w:rPr>
                <w:rFonts w:ascii="Arial" w:eastAsia="Times New Roman" w:hAnsi="Arial" w:cs="Arial"/>
                <w:sz w:val="20"/>
                <w:szCs w:val="20"/>
                <w:lang w:val="es-MX" w:eastAsia="es-MX"/>
              </w:rPr>
              <w:t>UNICA</w:t>
            </w:r>
          </w:p>
        </w:tc>
        <w:tc>
          <w:tcPr>
            <w:tcW w:w="2128" w:type="dxa"/>
            <w:tcBorders>
              <w:top w:val="single" w:sz="4" w:space="0" w:color="auto"/>
              <w:left w:val="single" w:sz="4" w:space="0" w:color="auto"/>
              <w:bottom w:val="single" w:sz="4" w:space="0" w:color="auto"/>
              <w:right w:val="single" w:sz="4" w:space="0" w:color="auto"/>
            </w:tcBorders>
          </w:tcPr>
          <w:p w:rsidR="00F27EE0" w:rsidRDefault="00F27EE0" w:rsidP="00F27EE0">
            <w:pPr>
              <w:rPr>
                <w:rFonts w:ascii="Arial" w:eastAsia="Times New Roman" w:hAnsi="Arial" w:cs="Arial"/>
                <w:sz w:val="20"/>
                <w:szCs w:val="20"/>
                <w:lang w:val="es-MX" w:eastAsia="es-MX"/>
              </w:rPr>
            </w:pPr>
            <w:r>
              <w:rPr>
                <w:rFonts w:ascii="Arial" w:eastAsia="Times New Roman" w:hAnsi="Arial" w:cs="Arial"/>
                <w:sz w:val="20"/>
                <w:szCs w:val="20"/>
                <w:lang w:val="es-MX" w:eastAsia="es-MX"/>
              </w:rPr>
              <w:t xml:space="preserve">18. </w:t>
            </w:r>
            <w:r w:rsidRPr="00F27EE0">
              <w:rPr>
                <w:rFonts w:ascii="Arial" w:eastAsia="Times New Roman" w:hAnsi="Arial" w:cs="Arial"/>
                <w:sz w:val="20"/>
                <w:szCs w:val="20"/>
                <w:lang w:val="es-MX" w:eastAsia="es-MX"/>
              </w:rPr>
              <w:t>El participante adjudicado que incurra en las infracciones señaladas en l</w:t>
            </w:r>
            <w:r>
              <w:rPr>
                <w:rFonts w:ascii="Arial" w:eastAsia="Times New Roman" w:hAnsi="Arial" w:cs="Arial"/>
                <w:sz w:val="20"/>
                <w:szCs w:val="20"/>
                <w:lang w:val="es-MX" w:eastAsia="es-MX"/>
              </w:rPr>
              <w:t>os artículos 59 y 60 de la Ley.</w:t>
            </w:r>
          </w:p>
        </w:tc>
        <w:tc>
          <w:tcPr>
            <w:tcW w:w="5346" w:type="dxa"/>
            <w:tcBorders>
              <w:top w:val="single" w:sz="4" w:space="0" w:color="auto"/>
              <w:left w:val="single" w:sz="4" w:space="0" w:color="auto"/>
              <w:bottom w:val="single" w:sz="4" w:space="0" w:color="auto"/>
              <w:right w:val="single" w:sz="4" w:space="0" w:color="auto"/>
            </w:tcBorders>
          </w:tcPr>
          <w:p w:rsidR="00F27EE0" w:rsidRDefault="00F27EE0" w:rsidP="00F27EE0">
            <w:pPr>
              <w:rPr>
                <w:rFonts w:ascii="Arial" w:eastAsia="Times New Roman" w:hAnsi="Arial" w:cs="Arial"/>
                <w:sz w:val="20"/>
                <w:szCs w:val="20"/>
                <w:lang w:val="es-MX" w:eastAsia="es-MX"/>
              </w:rPr>
            </w:pPr>
            <w:r w:rsidRPr="00F27EE0">
              <w:rPr>
                <w:rFonts w:ascii="Arial" w:eastAsia="Times New Roman" w:hAnsi="Arial" w:cs="Arial"/>
                <w:sz w:val="20"/>
                <w:szCs w:val="20"/>
                <w:lang w:val="es-MX" w:eastAsia="es-MX"/>
              </w:rPr>
              <w:t>Se solicita a la convocante señalar como pena convencional por incumplimiento lo establecido en el art. 276 de la Ley de Instituciones de Seguros y de Fianzas, ya que dicho precepto legal es de observancia obligatoria para las instituciones de seguros.</w:t>
            </w:r>
          </w:p>
          <w:p w:rsidR="00F27EE0" w:rsidRPr="00F27EE0" w:rsidRDefault="003B72F9" w:rsidP="003B72F9">
            <w:pPr>
              <w:pBdr>
                <w:top w:val="nil"/>
                <w:left w:val="nil"/>
                <w:bottom w:val="nil"/>
                <w:right w:val="nil"/>
                <w:between w:val="nil"/>
              </w:pBdr>
              <w:spacing w:after="0" w:line="360" w:lineRule="auto"/>
              <w:ind w:left="65"/>
              <w:rPr>
                <w:rFonts w:ascii="Arial" w:eastAsia="Times New Roman" w:hAnsi="Arial" w:cs="Arial"/>
                <w:sz w:val="20"/>
                <w:szCs w:val="20"/>
                <w:lang w:val="es-MX" w:eastAsia="es-MX"/>
              </w:rPr>
            </w:pPr>
            <w:r w:rsidRPr="00265698">
              <w:rPr>
                <w:rFonts w:ascii="Arial" w:hAnsi="Arial" w:cs="Arial"/>
                <w:b/>
                <w:color w:val="FF0000"/>
                <w:sz w:val="18"/>
                <w:szCs w:val="18"/>
              </w:rPr>
              <w:t xml:space="preserve">R. APEGARSE A BASES Y ANEXOS DE LA PRESENTE </w:t>
            </w:r>
            <w:r w:rsidR="00BC6770">
              <w:rPr>
                <w:rFonts w:ascii="Arial" w:hAnsi="Arial" w:cs="Arial"/>
                <w:b/>
                <w:color w:val="FF0000"/>
                <w:sz w:val="18"/>
                <w:szCs w:val="18"/>
              </w:rPr>
              <w:t>INVITACIÓN</w:t>
            </w:r>
            <w:r w:rsidRPr="00265698">
              <w:rPr>
                <w:rFonts w:ascii="Arial" w:hAnsi="Arial" w:cs="Arial"/>
                <w:b/>
                <w:color w:val="FF0000"/>
                <w:sz w:val="18"/>
                <w:szCs w:val="18"/>
              </w:rPr>
              <w:t>.</w:t>
            </w:r>
          </w:p>
        </w:tc>
      </w:tr>
    </w:tbl>
    <w:p w:rsidR="00F47EEB" w:rsidRDefault="00F47EEB" w:rsidP="00F47EEB">
      <w:pPr>
        <w:autoSpaceDE w:val="0"/>
        <w:autoSpaceDN w:val="0"/>
        <w:adjustRightInd w:val="0"/>
        <w:rPr>
          <w:rFonts w:ascii="Arial" w:eastAsia="Times New Roman" w:hAnsi="Arial" w:cs="Arial"/>
          <w:sz w:val="20"/>
          <w:szCs w:val="20"/>
          <w:lang w:val="es-MX" w:eastAsia="es-MX"/>
        </w:rPr>
      </w:pPr>
    </w:p>
    <w:p w:rsidR="00C20984" w:rsidRDefault="00C20984" w:rsidP="00C20984">
      <w:pPr>
        <w:jc w:val="center"/>
        <w:rPr>
          <w:rFonts w:ascii="Arial" w:hAnsi="Arial" w:cs="Arial"/>
          <w:b/>
          <w:sz w:val="16"/>
          <w:szCs w:val="16"/>
        </w:rPr>
      </w:pPr>
    </w:p>
    <w:p w:rsidR="00F27EE0" w:rsidRDefault="00F27EE0" w:rsidP="00C20984">
      <w:pPr>
        <w:jc w:val="center"/>
        <w:rPr>
          <w:rFonts w:ascii="Arial" w:hAnsi="Arial" w:cs="Arial"/>
          <w:b/>
          <w:sz w:val="16"/>
          <w:szCs w:val="16"/>
        </w:rPr>
      </w:pPr>
    </w:p>
    <w:p w:rsidR="00C20984" w:rsidRPr="00C66DAD" w:rsidRDefault="00C20984" w:rsidP="00C20984">
      <w:pPr>
        <w:jc w:val="center"/>
        <w:rPr>
          <w:rFonts w:ascii="Arial" w:hAnsi="Arial" w:cs="Arial"/>
          <w:b/>
          <w:sz w:val="16"/>
          <w:szCs w:val="16"/>
        </w:rPr>
      </w:pPr>
      <w:r w:rsidRPr="004C058E">
        <w:rPr>
          <w:rFonts w:ascii="Arial" w:hAnsi="Arial" w:cs="Arial"/>
          <w:b/>
          <w:sz w:val="16"/>
          <w:szCs w:val="16"/>
        </w:rPr>
        <w:t xml:space="preserve">León, Guanajuato a </w:t>
      </w:r>
      <w:r w:rsidR="00F47EEB">
        <w:rPr>
          <w:rFonts w:ascii="Arial" w:hAnsi="Arial" w:cs="Arial"/>
          <w:b/>
          <w:sz w:val="16"/>
          <w:szCs w:val="16"/>
        </w:rPr>
        <w:t>06</w:t>
      </w:r>
      <w:r w:rsidRPr="004C058E">
        <w:rPr>
          <w:rFonts w:ascii="Arial" w:hAnsi="Arial" w:cs="Arial"/>
          <w:b/>
          <w:sz w:val="16"/>
          <w:szCs w:val="16"/>
        </w:rPr>
        <w:t xml:space="preserve"> de </w:t>
      </w:r>
      <w:r w:rsidR="00F47EEB">
        <w:rPr>
          <w:rFonts w:ascii="Arial" w:hAnsi="Arial" w:cs="Arial"/>
          <w:b/>
          <w:sz w:val="16"/>
          <w:szCs w:val="16"/>
        </w:rPr>
        <w:t>Septiembre</w:t>
      </w:r>
      <w:r w:rsidRPr="004C058E">
        <w:rPr>
          <w:rFonts w:ascii="Arial" w:hAnsi="Arial" w:cs="Arial"/>
          <w:b/>
          <w:sz w:val="16"/>
          <w:szCs w:val="16"/>
        </w:rPr>
        <w:t xml:space="preserve"> de 2022</w:t>
      </w:r>
      <w:r>
        <w:rPr>
          <w:rFonts w:ascii="Arial" w:hAnsi="Arial" w:cs="Arial"/>
          <w:b/>
          <w:sz w:val="16"/>
          <w:szCs w:val="16"/>
        </w:rPr>
        <w:br/>
      </w:r>
      <w:r w:rsidRPr="00C66DAD">
        <w:rPr>
          <w:rFonts w:ascii="Arial" w:hAnsi="Arial" w:cs="Arial"/>
          <w:b/>
          <w:sz w:val="16"/>
          <w:szCs w:val="16"/>
        </w:rPr>
        <w:t>PROTESTO LO NECESARIO</w:t>
      </w:r>
    </w:p>
    <w:p w:rsidR="00C20984" w:rsidRPr="00C66DAD" w:rsidRDefault="00C20984" w:rsidP="00C20984">
      <w:pPr>
        <w:spacing w:after="0"/>
        <w:jc w:val="center"/>
        <w:rPr>
          <w:rFonts w:ascii="Arial" w:hAnsi="Arial" w:cs="Arial"/>
          <w:b/>
          <w:sz w:val="16"/>
          <w:szCs w:val="16"/>
        </w:rPr>
      </w:pPr>
    </w:p>
    <w:p w:rsidR="00C20984" w:rsidRPr="00C66DAD" w:rsidRDefault="00C20984" w:rsidP="00C20984">
      <w:pPr>
        <w:spacing w:after="0"/>
        <w:jc w:val="center"/>
        <w:rPr>
          <w:rFonts w:ascii="Arial" w:hAnsi="Arial" w:cs="Arial"/>
          <w:b/>
          <w:sz w:val="16"/>
          <w:szCs w:val="16"/>
        </w:rPr>
      </w:pPr>
    </w:p>
    <w:p w:rsidR="00C20984" w:rsidRPr="00C66DAD" w:rsidRDefault="00C20984" w:rsidP="00C20984">
      <w:pPr>
        <w:spacing w:after="0"/>
        <w:jc w:val="center"/>
        <w:rPr>
          <w:rFonts w:ascii="Arial" w:hAnsi="Arial" w:cs="Arial"/>
          <w:b/>
          <w:sz w:val="16"/>
          <w:szCs w:val="16"/>
        </w:rPr>
      </w:pPr>
    </w:p>
    <w:p w:rsidR="00C20984" w:rsidRPr="00C66DAD" w:rsidRDefault="00C20984" w:rsidP="00C20984">
      <w:pPr>
        <w:spacing w:after="0"/>
        <w:jc w:val="center"/>
        <w:rPr>
          <w:rFonts w:ascii="Arial" w:hAnsi="Arial" w:cs="Arial"/>
          <w:b/>
          <w:sz w:val="16"/>
          <w:szCs w:val="16"/>
        </w:rPr>
      </w:pPr>
    </w:p>
    <w:p w:rsidR="00C20984" w:rsidRPr="00C66DAD" w:rsidRDefault="00C20984" w:rsidP="00C20984">
      <w:pPr>
        <w:spacing w:after="0"/>
        <w:jc w:val="center"/>
        <w:rPr>
          <w:rFonts w:ascii="Arial" w:hAnsi="Arial" w:cs="Arial"/>
          <w:b/>
          <w:sz w:val="16"/>
          <w:szCs w:val="16"/>
        </w:rPr>
      </w:pPr>
    </w:p>
    <w:p w:rsidR="00C20984" w:rsidRPr="00C66DAD" w:rsidRDefault="00C20984" w:rsidP="00C20984">
      <w:pPr>
        <w:spacing w:after="0"/>
        <w:jc w:val="center"/>
        <w:rPr>
          <w:rFonts w:ascii="Arial" w:hAnsi="Arial" w:cs="Arial"/>
          <w:b/>
          <w:sz w:val="16"/>
          <w:szCs w:val="16"/>
        </w:rPr>
      </w:pPr>
    </w:p>
    <w:p w:rsidR="00C20984" w:rsidRPr="00C66DAD" w:rsidRDefault="00C20984" w:rsidP="00C20984">
      <w:pPr>
        <w:spacing w:after="0"/>
        <w:jc w:val="center"/>
        <w:rPr>
          <w:rFonts w:ascii="Arial" w:hAnsi="Arial" w:cs="Arial"/>
          <w:b/>
          <w:sz w:val="16"/>
          <w:szCs w:val="16"/>
        </w:rPr>
      </w:pPr>
    </w:p>
    <w:p w:rsidR="00C20984" w:rsidRPr="00C66DAD" w:rsidRDefault="00C20984" w:rsidP="00C20984">
      <w:pPr>
        <w:spacing w:after="0"/>
        <w:jc w:val="center"/>
        <w:rPr>
          <w:rFonts w:ascii="Arial" w:hAnsi="Arial" w:cs="Arial"/>
          <w:b/>
          <w:sz w:val="16"/>
          <w:szCs w:val="16"/>
        </w:rPr>
      </w:pPr>
      <w:r w:rsidRPr="00C66DAD">
        <w:rPr>
          <w:rFonts w:ascii="Arial" w:hAnsi="Arial" w:cs="Arial"/>
          <w:b/>
          <w:sz w:val="16"/>
          <w:szCs w:val="16"/>
        </w:rPr>
        <w:t>______________________________</w:t>
      </w:r>
    </w:p>
    <w:p w:rsidR="00C20984" w:rsidRPr="00C66DAD" w:rsidRDefault="001170EB" w:rsidP="00C20984">
      <w:pPr>
        <w:spacing w:after="0"/>
        <w:jc w:val="center"/>
        <w:rPr>
          <w:rFonts w:ascii="Arial" w:hAnsi="Arial" w:cs="Arial"/>
          <w:b/>
          <w:sz w:val="16"/>
          <w:szCs w:val="16"/>
        </w:rPr>
      </w:pPr>
      <w:r w:rsidRPr="00B66029">
        <w:rPr>
          <w:rFonts w:ascii="Arial" w:hAnsi="Arial" w:cs="Arial"/>
          <w:b/>
          <w:sz w:val="16"/>
          <w:szCs w:val="16"/>
        </w:rPr>
        <w:t>BLANCA ESTELA GARCIA SANCHEZ</w:t>
      </w:r>
      <w:r w:rsidR="00C20984">
        <w:rPr>
          <w:rFonts w:ascii="Arial" w:hAnsi="Arial" w:cs="Arial"/>
          <w:b/>
          <w:sz w:val="16"/>
          <w:szCs w:val="16"/>
        </w:rPr>
        <w:br/>
      </w:r>
      <w:r w:rsidR="00C20984" w:rsidRPr="00C66DAD">
        <w:rPr>
          <w:rFonts w:ascii="Arial" w:hAnsi="Arial" w:cs="Arial"/>
          <w:b/>
          <w:sz w:val="16"/>
          <w:szCs w:val="16"/>
        </w:rPr>
        <w:t>REPRESENTANTE LEGAL</w:t>
      </w:r>
    </w:p>
    <w:p w:rsidR="00C20984" w:rsidRPr="00C66DAD" w:rsidRDefault="00C20984" w:rsidP="00C20984">
      <w:pPr>
        <w:spacing w:after="0"/>
        <w:jc w:val="center"/>
        <w:rPr>
          <w:rFonts w:ascii="Arial" w:hAnsi="Arial" w:cs="Arial"/>
          <w:b/>
          <w:sz w:val="16"/>
          <w:szCs w:val="16"/>
        </w:rPr>
      </w:pPr>
      <w:r w:rsidRPr="00C66DAD">
        <w:rPr>
          <w:rFonts w:ascii="Arial" w:hAnsi="Arial" w:cs="Arial"/>
          <w:b/>
          <w:sz w:val="16"/>
          <w:szCs w:val="16"/>
        </w:rPr>
        <w:t>SEGUROS INBURSA, S.A.,</w:t>
      </w:r>
      <w:r>
        <w:rPr>
          <w:rFonts w:ascii="Arial" w:hAnsi="Arial" w:cs="Arial"/>
          <w:b/>
          <w:sz w:val="16"/>
          <w:szCs w:val="16"/>
        </w:rPr>
        <w:t xml:space="preserve"> </w:t>
      </w:r>
      <w:r w:rsidRPr="00C66DAD">
        <w:rPr>
          <w:rFonts w:ascii="Arial" w:hAnsi="Arial" w:cs="Arial"/>
          <w:b/>
          <w:sz w:val="16"/>
          <w:szCs w:val="16"/>
        </w:rPr>
        <w:t>GRUPO FINANCIERO INBURSA</w:t>
      </w:r>
    </w:p>
    <w:p w:rsidR="00C20984" w:rsidRPr="00C66DAD" w:rsidRDefault="00C20984" w:rsidP="00C20984">
      <w:pPr>
        <w:spacing w:after="0"/>
        <w:jc w:val="center"/>
        <w:rPr>
          <w:rFonts w:ascii="Arial" w:hAnsi="Arial" w:cs="Arial"/>
          <w:b/>
          <w:sz w:val="16"/>
          <w:szCs w:val="16"/>
        </w:rPr>
      </w:pPr>
      <w:r w:rsidRPr="00C66DAD">
        <w:rPr>
          <w:rFonts w:ascii="Arial" w:hAnsi="Arial" w:cs="Arial"/>
          <w:b/>
          <w:sz w:val="16"/>
          <w:szCs w:val="16"/>
        </w:rPr>
        <w:t>R.F.C. SIN940802-7L7</w:t>
      </w:r>
    </w:p>
    <w:p w:rsidR="00C20984" w:rsidRDefault="00C20984" w:rsidP="00C20984">
      <w:pPr>
        <w:spacing w:after="0"/>
        <w:jc w:val="center"/>
      </w:pPr>
      <w:r w:rsidRPr="00C66DAD">
        <w:rPr>
          <w:rFonts w:ascii="Arial" w:hAnsi="Arial" w:cs="Arial"/>
          <w:b/>
          <w:sz w:val="16"/>
          <w:szCs w:val="16"/>
        </w:rPr>
        <w:t>CORREO ELECTRONICO</w:t>
      </w:r>
      <w:r>
        <w:t xml:space="preserve">: </w:t>
      </w:r>
      <w:hyperlink r:id="rId8" w:history="1">
        <w:r w:rsidR="001170EB" w:rsidRPr="00FF4637">
          <w:rPr>
            <w:rStyle w:val="Hipervnculo"/>
            <w:rFonts w:ascii="Arial" w:hAnsi="Arial" w:cs="Arial"/>
            <w:b/>
            <w:sz w:val="16"/>
            <w:szCs w:val="16"/>
          </w:rPr>
          <w:t>bgarcias@inbursa.com</w:t>
        </w:r>
      </w:hyperlink>
    </w:p>
    <w:p w:rsidR="00353E26" w:rsidRPr="00353E26" w:rsidRDefault="00353E26" w:rsidP="00353E26">
      <w:pPr>
        <w:ind w:hanging="2"/>
        <w:jc w:val="right"/>
        <w:rPr>
          <w:rFonts w:ascii="Arial" w:hAnsi="Arial" w:cs="Arial"/>
          <w:b/>
          <w:sz w:val="20"/>
          <w:szCs w:val="20"/>
        </w:rPr>
      </w:pPr>
    </w:p>
    <w:sectPr w:rsidR="00353E26" w:rsidRPr="00353E26" w:rsidSect="00353E26">
      <w:headerReference w:type="default" r:id="rId9"/>
      <w:pgSz w:w="12240" w:h="15840" w:code="1"/>
      <w:pgMar w:top="1985"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CFD" w:rsidRDefault="00F72CFD" w:rsidP="00353E26">
      <w:pPr>
        <w:spacing w:after="0" w:line="240" w:lineRule="auto"/>
      </w:pPr>
      <w:r>
        <w:separator/>
      </w:r>
    </w:p>
  </w:endnote>
  <w:endnote w:type="continuationSeparator" w:id="0">
    <w:p w:rsidR="00F72CFD" w:rsidRDefault="00F72CFD" w:rsidP="00353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CFD" w:rsidRDefault="00F72CFD" w:rsidP="00353E26">
      <w:pPr>
        <w:spacing w:after="0" w:line="240" w:lineRule="auto"/>
      </w:pPr>
      <w:r>
        <w:separator/>
      </w:r>
    </w:p>
  </w:footnote>
  <w:footnote w:type="continuationSeparator" w:id="0">
    <w:p w:rsidR="00F72CFD" w:rsidRDefault="00F72CFD" w:rsidP="00353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E26" w:rsidRPr="00353E26" w:rsidRDefault="00353E26" w:rsidP="00353E26">
    <w:pPr>
      <w:pStyle w:val="Encabezado"/>
      <w:ind w:left="6379"/>
      <w:jc w:val="both"/>
      <w:rPr>
        <w:rFonts w:ascii="Arial" w:hAnsi="Arial" w:cs="Arial"/>
        <w:sz w:val="14"/>
        <w:szCs w:val="14"/>
      </w:rPr>
    </w:pPr>
    <w:r w:rsidRPr="00353E26">
      <w:rPr>
        <w:rFonts w:ascii="Arial" w:hAnsi="Arial" w:cs="Arial"/>
        <w:sz w:val="14"/>
        <w:szCs w:val="14"/>
      </w:rPr>
      <w:t>INVITACIÓN MIXTA DE ADJUDICACIÓN CON INVITACIÓN A CUANDO MENOS TRES PERSONAS No. M3F-41200922-1 PARA LA ADQUISICIÓN DE POLIZA DE VIDA GRUPO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72D7D"/>
    <w:multiLevelType w:val="multilevel"/>
    <w:tmpl w:val="816A5C52"/>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0A9"/>
    <w:rsid w:val="000121FE"/>
    <w:rsid w:val="000634B1"/>
    <w:rsid w:val="001170EB"/>
    <w:rsid w:val="00183C58"/>
    <w:rsid w:val="002C0C1A"/>
    <w:rsid w:val="002C6ACC"/>
    <w:rsid w:val="002E744C"/>
    <w:rsid w:val="00353E26"/>
    <w:rsid w:val="003B72F9"/>
    <w:rsid w:val="00414F5C"/>
    <w:rsid w:val="004A775F"/>
    <w:rsid w:val="00505310"/>
    <w:rsid w:val="006F6AB4"/>
    <w:rsid w:val="007103D5"/>
    <w:rsid w:val="00731938"/>
    <w:rsid w:val="008978F3"/>
    <w:rsid w:val="009C40A9"/>
    <w:rsid w:val="00B306AA"/>
    <w:rsid w:val="00B8553B"/>
    <w:rsid w:val="00B86782"/>
    <w:rsid w:val="00BC6770"/>
    <w:rsid w:val="00BE7F6F"/>
    <w:rsid w:val="00C20984"/>
    <w:rsid w:val="00CA6DD5"/>
    <w:rsid w:val="00CC31C5"/>
    <w:rsid w:val="00DA2430"/>
    <w:rsid w:val="00EA75DB"/>
    <w:rsid w:val="00F27EE0"/>
    <w:rsid w:val="00F47EEB"/>
    <w:rsid w:val="00F72CFD"/>
    <w:rsid w:val="00FE79D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A5A930-9507-4366-9515-87383712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F47EEB"/>
    <w:pPr>
      <w:keepNext/>
      <w:spacing w:before="240" w:after="60" w:line="240" w:lineRule="auto"/>
      <w:outlineLvl w:val="0"/>
    </w:pPr>
    <w:rPr>
      <w:rFonts w:ascii="Arial" w:eastAsia="Times New Roman" w:hAnsi="Arial" w:cs="Times New Roman"/>
      <w:b/>
      <w:bCs/>
      <w:kern w:val="32"/>
      <w:sz w:val="32"/>
      <w:szCs w:val="32"/>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53E2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53E26"/>
  </w:style>
  <w:style w:type="paragraph" w:styleId="Piedepgina">
    <w:name w:val="footer"/>
    <w:aliases w:val="Pie de página1,footer odd,footer odd1,footer odd2,footer odd3,footer odd4,footer odd5,footer,f"/>
    <w:basedOn w:val="Normal"/>
    <w:link w:val="PiedepginaCar"/>
    <w:uiPriority w:val="99"/>
    <w:unhideWhenUsed/>
    <w:rsid w:val="00353E26"/>
    <w:pPr>
      <w:tabs>
        <w:tab w:val="center" w:pos="4252"/>
        <w:tab w:val="right" w:pos="8504"/>
      </w:tabs>
      <w:spacing w:after="0" w:line="240" w:lineRule="auto"/>
    </w:pPr>
  </w:style>
  <w:style w:type="character" w:customStyle="1" w:styleId="PiedepginaCar">
    <w:name w:val="Pie de página Car"/>
    <w:aliases w:val="Pie de página1 Car,footer odd Car,footer odd1 Car,footer odd2 Car,footer odd3 Car,footer odd4 Car,footer odd5 Car,footer Car,f Car"/>
    <w:basedOn w:val="Fuentedeprrafopredeter"/>
    <w:link w:val="Piedepgina"/>
    <w:uiPriority w:val="99"/>
    <w:rsid w:val="00353E26"/>
  </w:style>
  <w:style w:type="character" w:styleId="Hipervnculo">
    <w:name w:val="Hyperlink"/>
    <w:basedOn w:val="Fuentedeprrafopredeter"/>
    <w:uiPriority w:val="99"/>
    <w:unhideWhenUsed/>
    <w:rsid w:val="00C20984"/>
    <w:rPr>
      <w:color w:val="0000FF" w:themeColor="hyperlink"/>
      <w:u w:val="single"/>
    </w:rPr>
  </w:style>
  <w:style w:type="character" w:customStyle="1" w:styleId="Ttulo1Car">
    <w:name w:val="Título 1 Car"/>
    <w:basedOn w:val="Fuentedeprrafopredeter"/>
    <w:link w:val="Ttulo1"/>
    <w:rsid w:val="00F47EEB"/>
    <w:rPr>
      <w:rFonts w:ascii="Arial" w:eastAsia="Times New Roman" w:hAnsi="Arial" w:cs="Times New Roman"/>
      <w:b/>
      <w:bCs/>
      <w:kern w:val="32"/>
      <w:sz w:val="32"/>
      <w:szCs w:val="32"/>
      <w:lang w:eastAsia="es-ES"/>
    </w:rPr>
  </w:style>
  <w:style w:type="paragraph" w:styleId="Prrafodelista">
    <w:name w:val="List Paragraph"/>
    <w:basedOn w:val="Normal"/>
    <w:uiPriority w:val="34"/>
    <w:qFormat/>
    <w:rsid w:val="007103D5"/>
    <w:pPr>
      <w:ind w:left="720"/>
      <w:contextualSpacing/>
    </w:pPr>
  </w:style>
  <w:style w:type="paragraph" w:styleId="Textonotaalfinal">
    <w:name w:val="endnote text"/>
    <w:basedOn w:val="Normal"/>
    <w:link w:val="TextonotaalfinalCar"/>
    <w:uiPriority w:val="99"/>
    <w:semiHidden/>
    <w:unhideWhenUsed/>
    <w:rsid w:val="00B306AA"/>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B306AA"/>
    <w:rPr>
      <w:sz w:val="20"/>
      <w:szCs w:val="20"/>
    </w:rPr>
  </w:style>
  <w:style w:type="character" w:styleId="Refdenotaalfinal">
    <w:name w:val="endnote reference"/>
    <w:basedOn w:val="Fuentedeprrafopredeter"/>
    <w:uiPriority w:val="99"/>
    <w:semiHidden/>
    <w:unhideWhenUsed/>
    <w:rsid w:val="00B306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1011">
      <w:bodyDiv w:val="1"/>
      <w:marLeft w:val="0"/>
      <w:marRight w:val="0"/>
      <w:marTop w:val="0"/>
      <w:marBottom w:val="0"/>
      <w:divBdr>
        <w:top w:val="none" w:sz="0" w:space="0" w:color="auto"/>
        <w:left w:val="none" w:sz="0" w:space="0" w:color="auto"/>
        <w:bottom w:val="none" w:sz="0" w:space="0" w:color="auto"/>
        <w:right w:val="none" w:sz="0" w:space="0" w:color="auto"/>
      </w:divBdr>
    </w:div>
    <w:div w:id="1289044860">
      <w:bodyDiv w:val="1"/>
      <w:marLeft w:val="0"/>
      <w:marRight w:val="0"/>
      <w:marTop w:val="0"/>
      <w:marBottom w:val="0"/>
      <w:divBdr>
        <w:top w:val="none" w:sz="0" w:space="0" w:color="auto"/>
        <w:left w:val="none" w:sz="0" w:space="0" w:color="auto"/>
        <w:bottom w:val="none" w:sz="0" w:space="0" w:color="auto"/>
        <w:right w:val="none" w:sz="0" w:space="0" w:color="auto"/>
      </w:divBdr>
    </w:div>
    <w:div w:id="1706371758">
      <w:bodyDiv w:val="1"/>
      <w:marLeft w:val="0"/>
      <w:marRight w:val="0"/>
      <w:marTop w:val="0"/>
      <w:marBottom w:val="0"/>
      <w:divBdr>
        <w:top w:val="none" w:sz="0" w:space="0" w:color="auto"/>
        <w:left w:val="none" w:sz="0" w:space="0" w:color="auto"/>
        <w:bottom w:val="none" w:sz="0" w:space="0" w:color="auto"/>
        <w:right w:val="none" w:sz="0" w:space="0" w:color="auto"/>
      </w:divBdr>
    </w:div>
    <w:div w:id="178823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garcias@inburs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BCDB-23AA-4AEE-B328-EED764D2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1869</Words>
  <Characters>10284</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GFI</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Ortiz Serrano</dc:creator>
  <cp:lastModifiedBy>RAUL CENTENO JIMENEZ</cp:lastModifiedBy>
  <cp:revision>21</cp:revision>
  <cp:lastPrinted>2022-09-30T16:36:00Z</cp:lastPrinted>
  <dcterms:created xsi:type="dcterms:W3CDTF">2022-09-29T20:27:00Z</dcterms:created>
  <dcterms:modified xsi:type="dcterms:W3CDTF">2022-10-04T15:02:00Z</dcterms:modified>
</cp:coreProperties>
</file>